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B0F39" w14:textId="5F229B08" w:rsidR="00152493" w:rsidRPr="00380AD6" w:rsidRDefault="00C20B0A" w:rsidP="00705F93">
      <w:pPr>
        <w:tabs>
          <w:tab w:val="left" w:pos="8520"/>
          <w:tab w:val="right" w:pos="9695"/>
        </w:tabs>
        <w:spacing w:after="360" w:line="240" w:lineRule="auto"/>
        <w:rPr>
          <w:rFonts w:ascii="Times New Roman" w:hAnsi="Times New Roman" w:cs="Times New Roman"/>
        </w:rPr>
      </w:pPr>
      <w:r w:rsidRPr="00380AD6">
        <w:rPr>
          <w:rFonts w:ascii="Times New Roman" w:eastAsia="Times New Roman" w:hAnsi="Times New Roman" w:cs="Times New Roman"/>
          <w:noProof/>
          <w:sz w:val="24"/>
          <w:szCs w:val="24"/>
          <w:lang w:val="vi-VN"/>
        </w:rPr>
        <mc:AlternateContent>
          <mc:Choice Requires="wps">
            <w:drawing>
              <wp:anchor distT="45720" distB="45720" distL="114300" distR="114300" simplePos="0" relativeHeight="251722752" behindDoc="1" locked="0" layoutInCell="1" allowOverlap="1" wp14:anchorId="72CA5386" wp14:editId="6EB88705">
                <wp:simplePos x="0" y="0"/>
                <wp:positionH relativeFrom="margin">
                  <wp:posOffset>-302260</wp:posOffset>
                </wp:positionH>
                <wp:positionV relativeFrom="paragraph">
                  <wp:posOffset>65405</wp:posOffset>
                </wp:positionV>
                <wp:extent cx="1257300" cy="306705"/>
                <wp:effectExtent l="0" t="0" r="19050" b="17145"/>
                <wp:wrapThrough wrapText="bothSides">
                  <wp:wrapPolygon edited="0">
                    <wp:start x="0" y="0"/>
                    <wp:lineTo x="0" y="21466"/>
                    <wp:lineTo x="21600" y="21466"/>
                    <wp:lineTo x="21600" y="0"/>
                    <wp:lineTo x="0" y="0"/>
                  </wp:wrapPolygon>
                </wp:wrapThrough>
                <wp:docPr id="4160707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06705"/>
                        </a:xfrm>
                        <a:prstGeom prst="rect">
                          <a:avLst/>
                        </a:prstGeom>
                        <a:solidFill>
                          <a:srgbClr val="FFFFFF"/>
                        </a:solidFill>
                        <a:ln w="9525">
                          <a:solidFill>
                            <a:srgbClr val="000000"/>
                          </a:solidFill>
                          <a:miter lim="800000"/>
                          <a:headEnd/>
                          <a:tailEnd/>
                        </a:ln>
                      </wps:spPr>
                      <wps:txbx>
                        <w:txbxContent>
                          <w:p w14:paraId="6FFE6F2F" w14:textId="1CD64D42" w:rsidR="003C4C0B" w:rsidRPr="008D22F3" w:rsidRDefault="008D22F3" w:rsidP="003C4C0B">
                            <w:pPr>
                              <w:jc w:val="center"/>
                              <w:rPr>
                                <w:rFonts w:ascii="Times New Roman" w:hAnsi="Times New Roman" w:cs="Times New Roman"/>
                                <w:sz w:val="26"/>
                                <w:szCs w:val="26"/>
                                <w:lang w:val="vi-VN"/>
                              </w:rPr>
                            </w:pPr>
                            <w:r>
                              <w:rPr>
                                <w:rFonts w:ascii="Times New Roman" w:hAnsi="Times New Roman" w:cs="Times New Roman"/>
                                <w:noProof/>
                                <w:sz w:val="26"/>
                                <w:szCs w:val="26"/>
                                <w:lang w:val="vi-VN"/>
                              </w:rPr>
                              <w:t>THAM KHẢO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CA5386" id="_x0000_t202" coordsize="21600,21600" o:spt="202" path="m,l,21600r21600,l21600,xe">
                <v:stroke joinstyle="miter"/>
                <v:path gradientshapeok="t" o:connecttype="rect"/>
              </v:shapetype>
              <v:shape id="Text Box 2" o:spid="_x0000_s1026" type="#_x0000_t202" style="position:absolute;margin-left:-23.8pt;margin-top:5.15pt;width:99pt;height:24.15pt;z-index:-251593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">
                <v:textbox>
                  <w:txbxContent>
                    <w:p w14:paraId="6FFE6F2F" w14:textId="1CD64D42" w:rsidR="003C4C0B" w:rsidRPr="008D22F3" w:rsidRDefault="008D22F3" w:rsidP="003C4C0B">
                      <w:pPr>
                        <w:jc w:val="center"/>
                        <w:rPr>
                          <w:rFonts w:ascii="Times New Roman" w:hAnsi="Times New Roman" w:cs="Times New Roman"/>
                          <w:sz w:val="26"/>
                          <w:szCs w:val="26"/>
                          <w:lang w:val="vi-VN"/>
                        </w:rPr>
                      </w:pPr>
                      <w:r>
                        <w:rPr>
                          <w:rFonts w:ascii="Times New Roman" w:hAnsi="Times New Roman" w:cs="Times New Roman"/>
                          <w:noProof/>
                          <w:sz w:val="26"/>
                          <w:szCs w:val="26"/>
                          <w:lang w:val="vi-VN"/>
                        </w:rPr>
                        <w:t>THAM KHẢO</w:t>
                      </w:r>
                    </w:p>
                  </w:txbxContent>
                </v:textbox>
                <w10:wrap type="through" anchorx="margin"/>
              </v:shape>
            </w:pict>
          </mc:Fallback>
        </mc:AlternateContent>
      </w:r>
      <w:r w:rsidR="00705F93" w:rsidRPr="00380AD6">
        <w:rPr>
          <w:rFonts w:ascii="Times New Roman" w:eastAsia="Times New Roman" w:hAnsi="Times New Roman" w:cs="Times New Roman"/>
          <w:noProof/>
          <w:sz w:val="24"/>
          <w:szCs w:val="24"/>
          <w:lang w:val="vi-VN"/>
        </w:rPr>
        <mc:AlternateContent>
          <mc:Choice Requires="wps">
            <w:drawing>
              <wp:anchor distT="45720" distB="45720" distL="114300" distR="114300" simplePos="0" relativeHeight="251720704" behindDoc="1" locked="0" layoutInCell="1" allowOverlap="1" wp14:anchorId="65E0F503" wp14:editId="1E5C61F6">
                <wp:simplePos x="0" y="0"/>
                <wp:positionH relativeFrom="margin">
                  <wp:align>right</wp:align>
                </wp:positionH>
                <wp:positionV relativeFrom="paragraph">
                  <wp:posOffset>10160</wp:posOffset>
                </wp:positionV>
                <wp:extent cx="1071349" cy="307075"/>
                <wp:effectExtent l="0" t="0" r="14605" b="17145"/>
                <wp:wrapNone/>
                <wp:docPr id="1443055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349" cy="307075"/>
                        </a:xfrm>
                        <a:prstGeom prst="rect">
                          <a:avLst/>
                        </a:prstGeom>
                        <a:solidFill>
                          <a:srgbClr val="FFFFFF"/>
                        </a:solidFill>
                        <a:ln w="9525">
                          <a:solidFill>
                            <a:srgbClr val="000000"/>
                          </a:solidFill>
                          <a:miter lim="800000"/>
                          <a:headEnd/>
                          <a:tailEnd/>
                        </a:ln>
                      </wps:spPr>
                      <wps:txbx>
                        <w:txbxContent>
                          <w:p w14:paraId="5DB17134" w14:textId="1F762C50" w:rsidR="00705F93" w:rsidRPr="00705F93" w:rsidRDefault="008D22F3" w:rsidP="00705F93">
                            <w:pPr>
                              <w:jc w:val="center"/>
                              <w:rPr>
                                <w:rFonts w:ascii="Times New Roman" w:hAnsi="Times New Roman" w:cs="Times New Roman"/>
                                <w:b/>
                                <w:bCs/>
                                <w:sz w:val="26"/>
                                <w:szCs w:val="26"/>
                              </w:rPr>
                            </w:pPr>
                            <w:r>
                              <w:rPr>
                                <w:rFonts w:ascii="Times New Roman" w:hAnsi="Times New Roman" w:cs="Times New Roman"/>
                                <w:b/>
                                <w:bCs/>
                                <w:noProof/>
                                <w:sz w:val="26"/>
                                <w:szCs w:val="26"/>
                                <w:lang w:val="vi-VN"/>
                              </w:rPr>
                              <w:t>09</w:t>
                            </w:r>
                            <w:r w:rsidR="00705F93">
                              <w:rPr>
                                <w:rFonts w:ascii="Times New Roman" w:hAnsi="Times New Roman" w:cs="Times New Roman"/>
                                <w:b/>
                                <w:bCs/>
                                <w:noProof/>
                                <w:sz w:val="26"/>
                                <w:szCs w:val="26"/>
                              </w:rPr>
                              <w:t>/KH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E0F503" id="_x0000_s1027" type="#_x0000_t202" style="position:absolute;margin-left:33.15pt;margin-top:.8pt;width:84.35pt;height:24.2pt;z-index:-251595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">
                <v:textbox>
                  <w:txbxContent>
                    <w:p w14:paraId="5DB17134" w14:textId="1F762C50" w:rsidR="00705F93" w:rsidRPr="00705F93" w:rsidRDefault="008D22F3" w:rsidP="00705F93">
                      <w:pPr>
                        <w:jc w:val="center"/>
                        <w:rPr>
                          <w:rFonts w:ascii="Times New Roman" w:hAnsi="Times New Roman" w:cs="Times New Roman"/>
                          <w:b/>
                          <w:bCs/>
                          <w:sz w:val="26"/>
                          <w:szCs w:val="26"/>
                        </w:rPr>
                      </w:pPr>
                      <w:r>
                        <w:rPr>
                          <w:rFonts w:ascii="Times New Roman" w:hAnsi="Times New Roman" w:cs="Times New Roman"/>
                          <w:b/>
                          <w:bCs/>
                          <w:noProof/>
                          <w:sz w:val="26"/>
                          <w:szCs w:val="26"/>
                          <w:lang w:val="vi-VN"/>
                        </w:rPr>
                        <w:t>09</w:t>
                      </w:r>
                      <w:r w:rsidR="00705F93">
                        <w:rPr>
                          <w:rFonts w:ascii="Times New Roman" w:hAnsi="Times New Roman" w:cs="Times New Roman"/>
                          <w:b/>
                          <w:bCs/>
                          <w:noProof/>
                          <w:sz w:val="26"/>
                          <w:szCs w:val="26"/>
                        </w:rPr>
                        <w:t>/KH</w:t>
                      </w:r>
                    </w:p>
                  </w:txbxContent>
                </v:textbox>
                <w10:wrap anchorx="margin"/>
              </v:shape>
            </w:pict>
          </mc:Fallback>
        </mc:AlternateContent>
      </w:r>
      <w:r w:rsidR="00D83F61" w:rsidRPr="00380AD6">
        <w:rPr>
          <w:noProof/>
          <w:lang w:val="vi-VN"/>
        </w:rPr>
        <mc:AlternateContent>
          <mc:Choice Requires="wps">
            <w:drawing>
              <wp:anchor distT="0" distB="0" distL="114300" distR="114300" simplePos="0" relativeHeight="251707392" behindDoc="0" locked="0" layoutInCell="1" allowOverlap="1" wp14:anchorId="068C792A" wp14:editId="4DA26662">
                <wp:simplePos x="0" y="0"/>
                <wp:positionH relativeFrom="column">
                  <wp:posOffset>-880138</wp:posOffset>
                </wp:positionH>
                <wp:positionV relativeFrom="paragraph">
                  <wp:posOffset>-535996</wp:posOffset>
                </wp:positionV>
                <wp:extent cx="10670540" cy="349857"/>
                <wp:effectExtent l="0" t="0" r="16510" b="12700"/>
                <wp:wrapNone/>
                <wp:docPr id="400906754" name="Rectangle 3"/>
                <wp:cNvGraphicFramePr/>
                <a:graphic xmlns:a="http://schemas.openxmlformats.org/drawingml/2006/main">
                  <a:graphicData uri="http://schemas.microsoft.com/office/word/2010/wordprocessingShape">
                    <wps:wsp>
                      <wps:cNvSpPr/>
                      <wps:spPr>
                        <a:xfrm>
                          <a:off x="0" y="0"/>
                          <a:ext cx="10670540" cy="349857"/>
                        </a:xfrm>
                        <a:prstGeom prst="rect">
                          <a:avLst/>
                        </a:prstGeom>
                        <a:solidFill>
                          <a:srgbClr val="0000CC"/>
                        </a:solidFill>
                        <a:ln>
                          <a:solidFill>
                            <a:srgbClr val="0000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DF4677" id="Rectangle 3" o:spid="_x0000_s1026" style="position:absolute;margin-left:-69.3pt;margin-top:-42.2pt;width:840.2pt;height:27.5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" fillcolor="#00c" strokecolor="#00c" strokeweight="1pt"/>
            </w:pict>
          </mc:Fallback>
        </mc:AlternateContent>
      </w:r>
      <w:r w:rsidR="006F28E3" w:rsidRPr="00380AD6">
        <w:rPr>
          <w:noProof/>
          <w:lang w:val="vi-VN"/>
        </w:rPr>
        <mc:AlternateContent>
          <mc:Choice Requires="wps">
            <w:drawing>
              <wp:anchor distT="45720" distB="45720" distL="114300" distR="114300" simplePos="0" relativeHeight="251660288" behindDoc="0" locked="0" layoutInCell="1" allowOverlap="1" wp14:anchorId="1B0582D4" wp14:editId="335E5E6D">
                <wp:simplePos x="0" y="0"/>
                <wp:positionH relativeFrom="column">
                  <wp:posOffset>8250252</wp:posOffset>
                </wp:positionH>
                <wp:positionV relativeFrom="paragraph">
                  <wp:posOffset>-513963</wp:posOffset>
                </wp:positionV>
                <wp:extent cx="1296035" cy="667385"/>
                <wp:effectExtent l="0" t="0" r="18415" b="184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667385"/>
                        </a:xfrm>
                        <a:prstGeom prst="rect">
                          <a:avLst/>
                        </a:prstGeom>
                        <a:solidFill>
                          <a:srgbClr val="FFFFFF"/>
                        </a:solidFill>
                        <a:ln w="9525">
                          <a:solidFill>
                            <a:schemeClr val="bg1"/>
                          </a:solidFill>
                          <a:miter lim="800000"/>
                          <a:headEnd/>
                          <a:tailEnd/>
                        </a:ln>
                      </wps:spPr>
                      <wps:txbx>
                        <w:txbxContent>
                          <w:p w14:paraId="286A13AC" w14:textId="77777777" w:rsidR="00F9170D" w:rsidRPr="00F9170D" w:rsidRDefault="00F9170D" w:rsidP="00F9170D">
                            <w:pPr>
                              <w:spacing w:after="0"/>
                              <w:jc w:val="right"/>
                              <w:rPr>
                                <w:rFonts w:ascii="Times New Roman" w:hAnsi="Times New Roman" w:cs="Times New Roman"/>
                              </w:rPr>
                            </w:pPr>
                            <w:r w:rsidRPr="00F9170D">
                              <w:rPr>
                                <w:rFonts w:ascii="Times New Roman" w:hAnsi="Times New Roman" w:cs="Times New Roman"/>
                              </w:rPr>
                              <w:t xml:space="preserve">(028)3821 4244 </w:t>
                            </w:r>
                          </w:p>
                          <w:p w14:paraId="6934AF39" w14:textId="2BB5293B" w:rsidR="00F9170D" w:rsidRPr="00F9170D" w:rsidRDefault="00F9170D" w:rsidP="00F9170D">
                            <w:pPr>
                              <w:spacing w:after="0"/>
                              <w:jc w:val="right"/>
                              <w:rPr>
                                <w:rFonts w:ascii="Times New Roman" w:hAnsi="Times New Roman" w:cs="Times New Roman"/>
                              </w:rPr>
                            </w:pPr>
                            <w:hyperlink r:id="rId8" w:history="1">
                              <w:r w:rsidRPr="00F9170D">
                                <w:rPr>
                                  <w:rStyle w:val="Hyperlink"/>
                                  <w:rFonts w:ascii="Times New Roman" w:hAnsi="Times New Roman" w:cs="Times New Roman"/>
                                </w:rPr>
                                <w:t>info@hfic.vn.com</w:t>
                              </w:r>
                            </w:hyperlink>
                          </w:p>
                          <w:p w14:paraId="31541040" w14:textId="74FFAF41" w:rsidR="00F9170D" w:rsidRPr="00F9170D" w:rsidRDefault="00F9170D" w:rsidP="00F9170D">
                            <w:pPr>
                              <w:spacing w:after="0"/>
                              <w:jc w:val="right"/>
                              <w:rPr>
                                <w:rFonts w:ascii="Times New Roman" w:hAnsi="Times New Roman" w:cs="Times New Roman"/>
                              </w:rPr>
                            </w:pPr>
                            <w:hyperlink r:id="rId9" w:history="1">
                              <w:r w:rsidRPr="00F9170D">
                                <w:rPr>
                                  <w:rStyle w:val="Hyperlink"/>
                                  <w:rFonts w:ascii="Times New Roman" w:hAnsi="Times New Roman" w:cs="Times New Roman"/>
                                </w:rPr>
                                <w:t>www.hfic.vn</w:t>
                              </w:r>
                            </w:hyperlink>
                          </w:p>
                          <w:p w14:paraId="7E61EB0C" w14:textId="77777777" w:rsidR="00F9170D" w:rsidRPr="00F9170D" w:rsidRDefault="00F9170D" w:rsidP="00F9170D">
                            <w:pPr>
                              <w:spacing w:after="0"/>
                              <w:jc w:val="right"/>
                              <w:rPr>
                                <w:rFonts w:ascii="Times New Roman" w:hAnsi="Times New Roman" w:cs="Times New Roman"/>
                              </w:rPr>
                            </w:pPr>
                          </w:p>
                          <w:p w14:paraId="006B6CAE" w14:textId="662AC96E" w:rsidR="00F9170D" w:rsidRPr="00F9170D" w:rsidRDefault="00F9170D" w:rsidP="00F9170D">
                            <w:pPr>
                              <w:spacing w:after="0"/>
                              <w:jc w:val="right"/>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582D4" id="_x0000_s1028" type="#_x0000_t202" style="position:absolute;margin-left:649.65pt;margin-top:-40.45pt;width:102.05pt;height:52.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" strokecolor="white [3212]">
                <v:textbox>
                  <w:txbxContent>
                    <w:p w14:paraId="286A13AC" w14:textId="77777777" w:rsidR="00F9170D" w:rsidRPr="00F9170D" w:rsidRDefault="00F9170D" w:rsidP="00F9170D">
                      <w:pPr>
                        <w:spacing w:after="0"/>
                        <w:jc w:val="right"/>
                        <w:rPr>
                          <w:rFonts w:ascii="Times New Roman" w:hAnsi="Times New Roman" w:cs="Times New Roman"/>
                        </w:rPr>
                      </w:pPr>
                      <w:r w:rsidRPr="00F9170D">
                        <w:rPr>
                          <w:rFonts w:ascii="Times New Roman" w:hAnsi="Times New Roman" w:cs="Times New Roman"/>
                        </w:rPr>
                        <w:t xml:space="preserve">(028)3821 4244 </w:t>
                      </w:r>
                    </w:p>
                    <w:p w14:paraId="6934AF39" w14:textId="2BB5293B" w:rsidR="00F9170D" w:rsidRPr="00F9170D" w:rsidRDefault="00F9170D" w:rsidP="00F9170D">
                      <w:pPr>
                        <w:spacing w:after="0"/>
                        <w:jc w:val="right"/>
                        <w:rPr>
                          <w:rFonts w:ascii="Times New Roman" w:hAnsi="Times New Roman" w:cs="Times New Roman"/>
                        </w:rPr>
                      </w:pPr>
                      <w:hyperlink r:id="rId10" w:history="1">
                        <w:r w:rsidRPr="00F9170D">
                          <w:rPr>
                            <w:rStyle w:val="Hyperlink"/>
                            <w:rFonts w:ascii="Times New Roman" w:hAnsi="Times New Roman" w:cs="Times New Roman"/>
                          </w:rPr>
                          <w:t>info@hfic.vn.com</w:t>
                        </w:r>
                      </w:hyperlink>
                    </w:p>
                    <w:p w14:paraId="31541040" w14:textId="74FFAF41" w:rsidR="00F9170D" w:rsidRPr="00F9170D" w:rsidRDefault="00F9170D" w:rsidP="00F9170D">
                      <w:pPr>
                        <w:spacing w:after="0"/>
                        <w:jc w:val="right"/>
                        <w:rPr>
                          <w:rFonts w:ascii="Times New Roman" w:hAnsi="Times New Roman" w:cs="Times New Roman"/>
                        </w:rPr>
                      </w:pPr>
                      <w:hyperlink r:id="rId11" w:history="1">
                        <w:r w:rsidRPr="00F9170D">
                          <w:rPr>
                            <w:rStyle w:val="Hyperlink"/>
                            <w:rFonts w:ascii="Times New Roman" w:hAnsi="Times New Roman" w:cs="Times New Roman"/>
                          </w:rPr>
                          <w:t>www.hfic.vn</w:t>
                        </w:r>
                      </w:hyperlink>
                    </w:p>
                    <w:p w14:paraId="7E61EB0C" w14:textId="77777777" w:rsidR="00F9170D" w:rsidRPr="00F9170D" w:rsidRDefault="00F9170D" w:rsidP="00F9170D">
                      <w:pPr>
                        <w:spacing w:after="0"/>
                        <w:jc w:val="right"/>
                        <w:rPr>
                          <w:rFonts w:ascii="Times New Roman" w:hAnsi="Times New Roman" w:cs="Times New Roman"/>
                        </w:rPr>
                      </w:pPr>
                    </w:p>
                    <w:p w14:paraId="006B6CAE" w14:textId="662AC96E" w:rsidR="00F9170D" w:rsidRPr="00F9170D" w:rsidRDefault="00F9170D" w:rsidP="00F9170D">
                      <w:pPr>
                        <w:spacing w:after="0"/>
                        <w:jc w:val="right"/>
                        <w:rPr>
                          <w:rFonts w:ascii="Times New Roman" w:hAnsi="Times New Roman" w:cs="Times New Roman"/>
                        </w:rPr>
                      </w:pPr>
                    </w:p>
                  </w:txbxContent>
                </v:textbox>
              </v:shape>
            </w:pict>
          </mc:Fallback>
        </mc:AlternateContent>
      </w:r>
    </w:p>
    <w:p w14:paraId="47C3782F" w14:textId="4AE7C59C" w:rsidR="00F9170D" w:rsidRPr="00380AD6" w:rsidRDefault="00F9170D" w:rsidP="00D83F61">
      <w:pPr>
        <w:spacing w:after="360" w:line="240" w:lineRule="auto"/>
        <w:jc w:val="right"/>
        <w:rPr>
          <w:rFonts w:ascii="Times New Roman" w:hAnsi="Times New Roman" w:cs="Times New Roman"/>
          <w:color w:val="7F7F7F" w:themeColor="text1" w:themeTint="80"/>
          <w:lang w:val="vi-VN"/>
        </w:rPr>
      </w:pPr>
      <w:r w:rsidRPr="00380AD6">
        <w:rPr>
          <w:rFonts w:ascii="Times New Roman" w:hAnsi="Times New Roman" w:cs="Times New Roman"/>
          <w:lang w:val="vi-VN"/>
        </w:rPr>
        <w:t xml:space="preserve"> </w:t>
      </w:r>
      <w:r w:rsidR="005C6B9C" w:rsidRPr="00380AD6">
        <w:rPr>
          <w:rFonts w:ascii="Times New Roman" w:hAnsi="Times New Roman" w:cs="Times New Roman"/>
          <w:color w:val="7F7F7F" w:themeColor="text1" w:themeTint="80"/>
          <w:lang w:val="vi-VN"/>
        </w:rPr>
        <w:t xml:space="preserve">Danh mục hồ sơ </w:t>
      </w:r>
      <w:r w:rsidR="00726982" w:rsidRPr="00380AD6">
        <w:rPr>
          <w:rFonts w:ascii="Times New Roman" w:hAnsi="Times New Roman" w:cs="Times New Roman"/>
          <w:color w:val="7F7F7F" w:themeColor="text1" w:themeTint="80"/>
          <w:lang w:val="vi-VN"/>
        </w:rPr>
        <w:t>đăng ký</w:t>
      </w:r>
      <w:r w:rsidR="005C6B9C" w:rsidRPr="00380AD6">
        <w:rPr>
          <w:rFonts w:ascii="Times New Roman" w:hAnsi="Times New Roman" w:cs="Times New Roman"/>
          <w:color w:val="7F7F7F" w:themeColor="text1" w:themeTint="80"/>
          <w:lang w:val="vi-VN"/>
        </w:rPr>
        <w:t xml:space="preserve"> tham gia C</w:t>
      </w:r>
      <w:r w:rsidR="008D22F3" w:rsidRPr="00380AD6">
        <w:rPr>
          <w:rFonts w:ascii="Times New Roman" w:hAnsi="Times New Roman" w:cs="Times New Roman"/>
          <w:color w:val="7F7F7F" w:themeColor="text1" w:themeTint="80"/>
          <w:lang w:val="vi-VN"/>
        </w:rPr>
        <w:t>hương trình</w:t>
      </w:r>
      <w:r w:rsidR="005C6B9C" w:rsidRPr="00380AD6">
        <w:rPr>
          <w:rFonts w:ascii="Times New Roman" w:hAnsi="Times New Roman" w:cs="Times New Roman"/>
          <w:color w:val="7F7F7F" w:themeColor="text1" w:themeTint="80"/>
          <w:lang w:val="vi-VN"/>
        </w:rPr>
        <w:t xml:space="preserve"> hỗ trợ lãi suất</w:t>
      </w:r>
    </w:p>
    <w:tbl>
      <w:tblPr>
        <w:tblStyle w:val="TableGrid"/>
        <w:tblpPr w:leftFromText="180" w:rightFromText="180" w:vertAnchor="page" w:horzAnchor="margin" w:tblpXSpec="center" w:tblpY="2056"/>
        <w:tblW w:w="6799" w:type="dxa"/>
        <w:tblLook w:val="04A0" w:firstRow="1" w:lastRow="0" w:firstColumn="1" w:lastColumn="0" w:noHBand="0" w:noVBand="1"/>
      </w:tblPr>
      <w:tblGrid>
        <w:gridCol w:w="6799"/>
      </w:tblGrid>
      <w:tr w:rsidR="00380AD6" w:rsidRPr="00380AD6" w14:paraId="2A9DCBF4" w14:textId="77777777" w:rsidTr="008D22F3">
        <w:trPr>
          <w:trHeight w:val="890"/>
        </w:trPr>
        <w:tc>
          <w:tcPr>
            <w:tcW w:w="6799" w:type="dxa"/>
            <w:tcBorders>
              <w:bottom w:val="single" w:sz="4" w:space="0" w:color="156082" w:themeColor="accent1"/>
            </w:tcBorders>
            <w:shd w:val="clear" w:color="auto" w:fill="auto"/>
            <w:vAlign w:val="center"/>
          </w:tcPr>
          <w:p w14:paraId="0DF7AB41" w14:textId="77777777" w:rsidR="00C20B0A" w:rsidRPr="00380AD6" w:rsidRDefault="00C20B0A" w:rsidP="008D22F3">
            <w:pPr>
              <w:spacing w:before="60" w:after="60"/>
              <w:ind w:left="318" w:right="170" w:hanging="318"/>
              <w:jc w:val="center"/>
              <w:rPr>
                <w:rFonts w:ascii="Times New Roman" w:hAnsi="Times New Roman" w:cs="Times New Roman"/>
                <w:b/>
                <w:bCs/>
                <w:color w:val="000099"/>
                <w:sz w:val="26"/>
                <w:szCs w:val="26"/>
                <w:lang w:val="vi-VN"/>
              </w:rPr>
            </w:pPr>
            <w:r w:rsidRPr="00380AD6">
              <w:rPr>
                <w:rFonts w:ascii="Times New Roman" w:hAnsi="Times New Roman" w:cs="Times New Roman"/>
                <w:b/>
                <w:bCs/>
                <w:color w:val="000099"/>
                <w:sz w:val="26"/>
                <w:szCs w:val="26"/>
                <w:lang w:val="vi-VN"/>
              </w:rPr>
              <w:t>DANH MỤC HỒ SƠ ĐĂNG KÝ</w:t>
            </w:r>
          </w:p>
          <w:p w14:paraId="71718239" w14:textId="77777777" w:rsidR="00C20B0A" w:rsidRPr="00380AD6" w:rsidRDefault="00C20B0A" w:rsidP="008D22F3">
            <w:pPr>
              <w:spacing w:before="60"/>
              <w:ind w:left="318" w:right="170" w:hanging="318"/>
              <w:jc w:val="center"/>
              <w:rPr>
                <w:rFonts w:ascii="Times New Roman" w:hAnsi="Times New Roman" w:cs="Times New Roman"/>
                <w:b/>
                <w:bCs/>
                <w:sz w:val="28"/>
                <w:szCs w:val="28"/>
                <w:lang w:val="vi-VN"/>
              </w:rPr>
            </w:pPr>
            <w:r w:rsidRPr="00380AD6">
              <w:rPr>
                <w:rFonts w:ascii="Times New Roman" w:hAnsi="Times New Roman" w:cs="Times New Roman"/>
                <w:b/>
                <w:bCs/>
                <w:color w:val="000099"/>
                <w:sz w:val="26"/>
                <w:szCs w:val="26"/>
                <w:lang w:val="vi-VN"/>
              </w:rPr>
              <w:t>THAM GIA CHÍNH SÁCH HỖ TRỢ LÃI SUẤT</w:t>
            </w:r>
          </w:p>
        </w:tc>
      </w:tr>
    </w:tbl>
    <w:p w14:paraId="7F3C25C0" w14:textId="77777777" w:rsidR="00152493" w:rsidRPr="00380AD6" w:rsidRDefault="00152493" w:rsidP="00095FCC">
      <w:pPr>
        <w:spacing w:after="0" w:line="276" w:lineRule="auto"/>
        <w:ind w:firstLine="567"/>
        <w:jc w:val="both"/>
        <w:rPr>
          <w:rFonts w:ascii="Times New Roman" w:eastAsia="Aptos" w:hAnsi="Times New Roman" w:cs="Times New Roman"/>
          <w:sz w:val="26"/>
          <w:szCs w:val="26"/>
        </w:rPr>
      </w:pPr>
    </w:p>
    <w:p w14:paraId="11B947E9" w14:textId="77777777" w:rsidR="00152493" w:rsidRPr="00380AD6" w:rsidRDefault="00152493" w:rsidP="00095FCC">
      <w:pPr>
        <w:spacing w:after="0" w:line="276" w:lineRule="auto"/>
        <w:ind w:firstLine="567"/>
        <w:jc w:val="both"/>
        <w:rPr>
          <w:rFonts w:ascii="Times New Roman" w:eastAsia="Aptos" w:hAnsi="Times New Roman" w:cs="Times New Roman"/>
          <w:sz w:val="26"/>
          <w:szCs w:val="26"/>
        </w:rPr>
      </w:pPr>
    </w:p>
    <w:p w14:paraId="79E742B6" w14:textId="77777777" w:rsidR="003C4C0B" w:rsidRPr="00380AD6" w:rsidRDefault="003C4C0B" w:rsidP="00095FCC">
      <w:pPr>
        <w:spacing w:after="0" w:line="276" w:lineRule="auto"/>
        <w:ind w:firstLine="567"/>
        <w:jc w:val="both"/>
        <w:rPr>
          <w:rFonts w:ascii="Times New Roman" w:eastAsia="Aptos" w:hAnsi="Times New Roman" w:cs="Times New Roman"/>
          <w:sz w:val="26"/>
          <w:szCs w:val="26"/>
        </w:rPr>
      </w:pPr>
    </w:p>
    <w:p w14:paraId="3256BD43" w14:textId="5BB7AEF6" w:rsidR="008D22F3" w:rsidRPr="00380AD6" w:rsidRDefault="008D22F3" w:rsidP="008D22F3">
      <w:pPr>
        <w:spacing w:before="240" w:line="276" w:lineRule="auto"/>
        <w:ind w:firstLine="567"/>
        <w:jc w:val="both"/>
        <w:rPr>
          <w:rFonts w:ascii="Times New Roman" w:eastAsia="Aptos" w:hAnsi="Times New Roman" w:cs="Times New Roman"/>
          <w:sz w:val="26"/>
          <w:szCs w:val="26"/>
          <w:lang w:val="vi-VN"/>
        </w:rPr>
      </w:pPr>
      <w:r w:rsidRPr="00380AD6">
        <w:rPr>
          <w:rFonts w:ascii="Times New Roman" w:eastAsia="Aptos" w:hAnsi="Times New Roman" w:cs="Times New Roman"/>
          <w:sz w:val="26"/>
          <w:szCs w:val="26"/>
          <w:lang w:val="vi-VN"/>
        </w:rPr>
        <w:t xml:space="preserve">Hồ sơ đăng ký tham gia Chương trình hỗ trợ lãi suất theo Nghị quyết số 09/2023/HĐND gồm </w:t>
      </w:r>
      <w:r w:rsidRPr="00380AD6">
        <w:rPr>
          <w:rFonts w:ascii="Times New Roman" w:eastAsia="Aptos" w:hAnsi="Times New Roman" w:cs="Times New Roman"/>
          <w:b/>
          <w:bCs/>
          <w:sz w:val="26"/>
          <w:szCs w:val="26"/>
          <w:u w:val="single"/>
          <w:lang w:val="vi-VN"/>
        </w:rPr>
        <w:t>…… bộ</w:t>
      </w:r>
      <w:r w:rsidRPr="00380AD6">
        <w:rPr>
          <w:rFonts w:ascii="Times New Roman" w:eastAsia="Aptos" w:hAnsi="Times New Roman" w:cs="Times New Roman"/>
          <w:sz w:val="26"/>
          <w:szCs w:val="26"/>
          <w:lang w:val="vi-VN"/>
        </w:rPr>
        <w:t xml:space="preserve"> (tùy theo tính chất dự án), thành phần hồ sơ bao gồm:</w:t>
      </w:r>
    </w:p>
    <w:p w14:paraId="44A79113" w14:textId="6A1B3CEF" w:rsidR="008D22F3" w:rsidRPr="00380AD6" w:rsidRDefault="008D22F3" w:rsidP="008D22F3">
      <w:pPr>
        <w:numPr>
          <w:ilvl w:val="0"/>
          <w:numId w:val="15"/>
        </w:numPr>
        <w:tabs>
          <w:tab w:val="left" w:pos="851"/>
        </w:tabs>
        <w:spacing w:before="120" w:after="0" w:line="276" w:lineRule="auto"/>
        <w:ind w:left="0" w:firstLine="567"/>
        <w:jc w:val="both"/>
        <w:rPr>
          <w:rFonts w:ascii="Times New Roman" w:eastAsia="Aptos" w:hAnsi="Times New Roman" w:cs="Times New Roman"/>
          <w:spacing w:val="-4"/>
          <w:sz w:val="26"/>
          <w:szCs w:val="26"/>
          <w:lang w:val="vi-VN"/>
        </w:rPr>
      </w:pPr>
      <w:r w:rsidRPr="00380AD6">
        <w:rPr>
          <w:rFonts w:ascii="Times New Roman" w:eastAsia="Aptos" w:hAnsi="Times New Roman" w:cs="Times New Roman"/>
          <w:spacing w:val="-4"/>
          <w:sz w:val="26"/>
          <w:szCs w:val="26"/>
          <w:lang w:val="vi-VN"/>
        </w:rPr>
        <w:t xml:space="preserve">Văn bản đăng ký tham gia Chương trình hỗ trợ lãi suất: </w:t>
      </w:r>
      <w:r w:rsidRPr="00380AD6">
        <w:rPr>
          <w:rFonts w:ascii="Times New Roman" w:eastAsia="Aptos" w:hAnsi="Times New Roman" w:cs="Times New Roman"/>
          <w:spacing w:val="-4"/>
          <w:sz w:val="26"/>
          <w:szCs w:val="26"/>
          <w:u w:val="single"/>
          <w:lang w:val="vi-VN"/>
        </w:rPr>
        <w:t xml:space="preserve">theo </w:t>
      </w:r>
      <w:hyperlink r:id="rId12" w:history="1">
        <w:r w:rsidRPr="00380AD6">
          <w:rPr>
            <w:rFonts w:ascii="Times New Roman" w:eastAsia="Aptos" w:hAnsi="Times New Roman" w:cs="Times New Roman"/>
            <w:spacing w:val="-4"/>
            <w:sz w:val="26"/>
            <w:szCs w:val="26"/>
            <w:u w:val="single"/>
            <w:lang w:val="vi-VN"/>
          </w:rPr>
          <w:t>mẫu 10/KH (tham khảo)</w:t>
        </w:r>
      </w:hyperlink>
      <w:r w:rsidRPr="00380AD6">
        <w:rPr>
          <w:rFonts w:ascii="Times New Roman" w:eastAsia="Aptos" w:hAnsi="Times New Roman" w:cs="Times New Roman"/>
          <w:spacing w:val="-4"/>
          <w:sz w:val="26"/>
          <w:szCs w:val="26"/>
          <w:u w:val="single"/>
          <w:lang w:val="vi-VN"/>
        </w:rPr>
        <w:t>.</w:t>
      </w:r>
    </w:p>
    <w:p w14:paraId="6B7568A8" w14:textId="77777777" w:rsidR="008D22F3" w:rsidRPr="00380AD6" w:rsidRDefault="008D22F3" w:rsidP="008D22F3">
      <w:pPr>
        <w:numPr>
          <w:ilvl w:val="0"/>
          <w:numId w:val="15"/>
        </w:numPr>
        <w:tabs>
          <w:tab w:val="left" w:pos="851"/>
        </w:tabs>
        <w:spacing w:after="0" w:line="276" w:lineRule="auto"/>
        <w:ind w:left="0" w:firstLine="567"/>
        <w:jc w:val="both"/>
        <w:rPr>
          <w:rFonts w:ascii="Times New Roman" w:eastAsia="Aptos" w:hAnsi="Times New Roman" w:cs="Times New Roman"/>
          <w:sz w:val="26"/>
          <w:szCs w:val="26"/>
          <w:lang w:val="vi-VN"/>
        </w:rPr>
      </w:pPr>
      <w:r w:rsidRPr="00380AD6">
        <w:rPr>
          <w:rFonts w:ascii="Times New Roman" w:eastAsia="Aptos" w:hAnsi="Times New Roman" w:cs="Times New Roman"/>
          <w:sz w:val="26"/>
          <w:szCs w:val="26"/>
          <w:lang w:val="vi-VN"/>
        </w:rPr>
        <w:t xml:space="preserve">Văn bản chấp thuận cho vay của Công ty Đầu tư Tài chính nhà nước TP.HCM </w:t>
      </w:r>
      <w:r w:rsidRPr="00380AD6">
        <w:rPr>
          <w:rFonts w:ascii="Times New Roman" w:eastAsia="Times New Roman" w:hAnsi="Times New Roman" w:cs="Times New Roman"/>
          <w:sz w:val="26"/>
          <w:szCs w:val="26"/>
          <w:lang w:val="vi-VN"/>
        </w:rPr>
        <w:t>sau khi đã thẩm định tính khả thi của Dự án.</w:t>
      </w:r>
    </w:p>
    <w:p w14:paraId="123CDE4F" w14:textId="77777777" w:rsidR="008D22F3" w:rsidRPr="00380AD6" w:rsidRDefault="008D22F3" w:rsidP="008D22F3">
      <w:pPr>
        <w:numPr>
          <w:ilvl w:val="0"/>
          <w:numId w:val="15"/>
        </w:numPr>
        <w:tabs>
          <w:tab w:val="left" w:pos="851"/>
        </w:tabs>
        <w:spacing w:after="120" w:line="276" w:lineRule="auto"/>
        <w:ind w:left="0" w:right="-301" w:firstLine="567"/>
        <w:jc w:val="both"/>
        <w:rPr>
          <w:rFonts w:ascii="Times New Roman" w:eastAsia="Aptos" w:hAnsi="Times New Roman" w:cs="Times New Roman"/>
          <w:spacing w:val="-6"/>
          <w:sz w:val="26"/>
          <w:szCs w:val="26"/>
          <w:lang w:val="vi-VN"/>
        </w:rPr>
      </w:pPr>
      <w:r w:rsidRPr="00380AD6">
        <w:rPr>
          <w:rFonts w:ascii="Times New Roman" w:eastAsia="Aptos" w:hAnsi="Times New Roman" w:cs="Times New Roman"/>
          <w:spacing w:val="-6"/>
          <w:sz w:val="26"/>
          <w:szCs w:val="26"/>
          <w:lang w:val="vi-VN"/>
        </w:rPr>
        <w:t>Hồ sơ dự án: thực hiện</w:t>
      </w:r>
      <w:r w:rsidRPr="00380AD6">
        <w:rPr>
          <w:rFonts w:ascii="Times New Roman" w:eastAsia="Times New Roman" w:hAnsi="Times New Roman" w:cs="Times New Roman"/>
          <w:spacing w:val="-6"/>
          <w:sz w:val="26"/>
          <w:szCs w:val="26"/>
          <w:lang w:val="vi-VN"/>
        </w:rPr>
        <w:t xml:space="preserve"> theo quy định hiện hành, trong đó đảm bảo các nội dung chủ yếu</w:t>
      </w:r>
      <w:r w:rsidRPr="00380AD6">
        <w:rPr>
          <w:rFonts w:ascii="Times New Roman" w:eastAsia="Aptos" w:hAnsi="Times New Roman" w:cs="Times New Roman"/>
          <w:spacing w:val="-6"/>
          <w:sz w:val="26"/>
          <w:szCs w:val="26"/>
          <w:lang w:val="vi-VN"/>
        </w:rPr>
        <w:t xml:space="preserve">: </w:t>
      </w:r>
    </w:p>
    <w:tbl>
      <w:tblPr>
        <w:tblStyle w:val="TableGrid3"/>
        <w:tblW w:w="10065" w:type="dxa"/>
        <w:tblInd w:w="-2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065"/>
      </w:tblGrid>
      <w:tr w:rsidR="00380AD6" w:rsidRPr="00380AD6" w14:paraId="11569D4F" w14:textId="77777777" w:rsidTr="000C1297">
        <w:tc>
          <w:tcPr>
            <w:tcW w:w="10065" w:type="dxa"/>
          </w:tcPr>
          <w:p w14:paraId="4429381E" w14:textId="77777777" w:rsidR="008D22F3" w:rsidRPr="00380AD6" w:rsidRDefault="008D22F3" w:rsidP="008D22F3">
            <w:pPr>
              <w:numPr>
                <w:ilvl w:val="0"/>
                <w:numId w:val="14"/>
              </w:numPr>
              <w:spacing w:before="120" w:after="60" w:line="276" w:lineRule="auto"/>
              <w:ind w:left="714" w:right="312" w:hanging="357"/>
              <w:jc w:val="both"/>
              <w:rPr>
                <w:rFonts w:ascii="Times New Roman" w:eastAsia="Aptos" w:hAnsi="Times New Roman" w:cs="Times New Roman"/>
                <w:b/>
                <w:bCs/>
                <w:color w:val="000099"/>
                <w:sz w:val="24"/>
                <w:szCs w:val="24"/>
                <w:lang w:val="vi-VN"/>
              </w:rPr>
            </w:pPr>
            <w:r w:rsidRPr="00380AD6">
              <w:rPr>
                <w:rFonts w:ascii="Times New Roman" w:eastAsia="Aptos" w:hAnsi="Times New Roman" w:cs="Times New Roman"/>
                <w:b/>
                <w:bCs/>
                <w:color w:val="000099"/>
                <w:sz w:val="24"/>
                <w:szCs w:val="24"/>
                <w:lang w:val="vi-VN"/>
              </w:rPr>
              <w:t>Pháp lý chủ đầu tư:</w:t>
            </w:r>
          </w:p>
          <w:p w14:paraId="7C5AB24F" w14:textId="77777777" w:rsidR="008D22F3" w:rsidRPr="00380AD6" w:rsidRDefault="008D22F3" w:rsidP="008D22F3">
            <w:pPr>
              <w:numPr>
                <w:ilvl w:val="0"/>
                <w:numId w:val="17"/>
              </w:numPr>
              <w:tabs>
                <w:tab w:val="left" w:pos="851"/>
                <w:tab w:val="left" w:pos="1276"/>
              </w:tabs>
              <w:spacing w:line="276" w:lineRule="auto"/>
              <w:ind w:right="311"/>
              <w:jc w:val="both"/>
              <w:rPr>
                <w:rFonts w:ascii="Times New Roman" w:eastAsia="Aptos" w:hAnsi="Times New Roman" w:cs="Times New Roman"/>
                <w:sz w:val="24"/>
                <w:szCs w:val="24"/>
                <w:lang w:val="vi-VN"/>
              </w:rPr>
            </w:pPr>
            <w:r w:rsidRPr="00380AD6">
              <w:rPr>
                <w:rFonts w:ascii="Times New Roman" w:eastAsia="Aptos" w:hAnsi="Times New Roman" w:cs="Times New Roman"/>
                <w:sz w:val="24"/>
                <w:szCs w:val="24"/>
                <w:lang w:val="vi-VN"/>
              </w:rPr>
              <w:t>Quyết định thành lập đối với chủ đầu tư là đơn vị sự nghiệp công lập / Giấy chứng nhận đăng ký kinh doanh của Sở KHĐT đối với chủ đầu tư là doanh nghiệp.</w:t>
            </w:r>
          </w:p>
          <w:p w14:paraId="3E77719E" w14:textId="77777777" w:rsidR="008D22F3" w:rsidRPr="00380AD6" w:rsidRDefault="008D22F3" w:rsidP="008D22F3">
            <w:pPr>
              <w:numPr>
                <w:ilvl w:val="0"/>
                <w:numId w:val="17"/>
              </w:numPr>
              <w:tabs>
                <w:tab w:val="left" w:pos="851"/>
                <w:tab w:val="left" w:pos="1276"/>
              </w:tabs>
              <w:spacing w:line="276" w:lineRule="auto"/>
              <w:ind w:right="311"/>
              <w:jc w:val="both"/>
              <w:rPr>
                <w:rFonts w:ascii="Times New Roman" w:eastAsia="Aptos" w:hAnsi="Times New Roman" w:cs="Times New Roman"/>
                <w:sz w:val="24"/>
                <w:szCs w:val="24"/>
                <w:lang w:val="vi-VN"/>
              </w:rPr>
            </w:pPr>
            <w:r w:rsidRPr="00380AD6">
              <w:rPr>
                <w:rFonts w:ascii="Times New Roman" w:eastAsia="Aptos" w:hAnsi="Times New Roman" w:cs="Times New Roman"/>
                <w:sz w:val="24"/>
                <w:szCs w:val="24"/>
                <w:lang w:val="vi-VN"/>
              </w:rPr>
              <w:t>Điều lệ doanh nghiệp/ Quy định tổ chức và hoạt động...</w:t>
            </w:r>
          </w:p>
          <w:p w14:paraId="074E8A0D" w14:textId="77777777" w:rsidR="008D22F3" w:rsidRPr="00380AD6" w:rsidRDefault="008D22F3" w:rsidP="008D22F3">
            <w:pPr>
              <w:numPr>
                <w:ilvl w:val="0"/>
                <w:numId w:val="17"/>
              </w:numPr>
              <w:tabs>
                <w:tab w:val="left" w:pos="851"/>
                <w:tab w:val="left" w:pos="1276"/>
              </w:tabs>
              <w:spacing w:line="276" w:lineRule="auto"/>
              <w:ind w:right="311"/>
              <w:jc w:val="both"/>
              <w:rPr>
                <w:rFonts w:ascii="Times New Roman" w:eastAsia="Aptos" w:hAnsi="Times New Roman" w:cs="Times New Roman"/>
                <w:sz w:val="24"/>
                <w:szCs w:val="24"/>
                <w:lang w:val="vi-VN"/>
              </w:rPr>
            </w:pPr>
            <w:r w:rsidRPr="00380AD6">
              <w:rPr>
                <w:rFonts w:ascii="Times New Roman" w:eastAsia="Aptos" w:hAnsi="Times New Roman" w:cs="Times New Roman"/>
                <w:sz w:val="24"/>
                <w:szCs w:val="24"/>
                <w:lang w:val="vi-VN"/>
              </w:rPr>
              <w:t>BCTC 03 năm gần nhất (nếu có thì nộp BCTC đã kiểm toán).</w:t>
            </w:r>
          </w:p>
          <w:p w14:paraId="6B12CB6B" w14:textId="77777777" w:rsidR="008D22F3" w:rsidRPr="00380AD6" w:rsidRDefault="008D22F3" w:rsidP="000C1297">
            <w:pPr>
              <w:numPr>
                <w:ilvl w:val="0"/>
                <w:numId w:val="14"/>
              </w:numPr>
              <w:spacing w:before="60" w:after="60" w:line="276" w:lineRule="auto"/>
              <w:ind w:left="714" w:right="312" w:hanging="357"/>
              <w:jc w:val="both"/>
              <w:rPr>
                <w:rFonts w:ascii="Times New Roman" w:eastAsia="Aptos" w:hAnsi="Times New Roman" w:cs="Times New Roman"/>
                <w:b/>
                <w:bCs/>
                <w:color w:val="000099"/>
                <w:sz w:val="24"/>
                <w:szCs w:val="24"/>
                <w:lang w:val="vi-VN"/>
              </w:rPr>
            </w:pPr>
            <w:r w:rsidRPr="00380AD6">
              <w:rPr>
                <w:rFonts w:ascii="Times New Roman" w:eastAsia="Aptos" w:hAnsi="Times New Roman" w:cs="Times New Roman"/>
                <w:b/>
                <w:bCs/>
                <w:color w:val="000099"/>
                <w:sz w:val="24"/>
                <w:szCs w:val="24"/>
                <w:lang w:val="vi-VN"/>
              </w:rPr>
              <w:t>Pháp lý dự án:</w:t>
            </w:r>
          </w:p>
          <w:p w14:paraId="4B12B8A3" w14:textId="77777777" w:rsidR="008D22F3" w:rsidRPr="00380AD6" w:rsidRDefault="008D22F3" w:rsidP="008D22F3">
            <w:pPr>
              <w:numPr>
                <w:ilvl w:val="0"/>
                <w:numId w:val="17"/>
              </w:numPr>
              <w:tabs>
                <w:tab w:val="left" w:pos="1168"/>
                <w:tab w:val="left" w:pos="1276"/>
              </w:tabs>
              <w:spacing w:line="276" w:lineRule="auto"/>
              <w:ind w:left="1026" w:right="311" w:hanging="666"/>
              <w:jc w:val="both"/>
              <w:rPr>
                <w:rFonts w:ascii="Times New Roman" w:eastAsia="Aptos" w:hAnsi="Times New Roman" w:cs="Times New Roman"/>
                <w:sz w:val="24"/>
                <w:szCs w:val="24"/>
                <w:lang w:val="vi-VN"/>
              </w:rPr>
            </w:pPr>
            <w:r w:rsidRPr="00380AD6">
              <w:rPr>
                <w:rFonts w:ascii="Times New Roman" w:eastAsia="Aptos" w:hAnsi="Times New Roman" w:cs="Times New Roman"/>
                <w:sz w:val="24"/>
                <w:szCs w:val="24"/>
                <w:lang w:val="vi-VN"/>
              </w:rPr>
              <w:t>Cuốn Dự án đầu tư</w:t>
            </w:r>
            <w:r w:rsidRPr="00380AD6">
              <w:rPr>
                <w:rFonts w:ascii="Times New Roman" w:eastAsia="Aptos" w:hAnsi="Times New Roman" w:cs="Times New Roman"/>
                <w:sz w:val="24"/>
                <w:szCs w:val="24"/>
                <w:vertAlign w:val="superscript"/>
                <w:lang w:val="vi-VN"/>
              </w:rPr>
              <w:footnoteReference w:id="1"/>
            </w:r>
            <w:r w:rsidRPr="00380AD6">
              <w:rPr>
                <w:rFonts w:ascii="Times New Roman" w:eastAsia="Aptos" w:hAnsi="Times New Roman" w:cs="Times New Roman"/>
                <w:sz w:val="24"/>
                <w:szCs w:val="24"/>
                <w:lang w:val="vi-VN"/>
              </w:rPr>
              <w:t xml:space="preserve">: </w:t>
            </w:r>
          </w:p>
          <w:p w14:paraId="28422D4B" w14:textId="77777777" w:rsidR="008D22F3" w:rsidRPr="00380AD6" w:rsidRDefault="008D22F3" w:rsidP="000C1297">
            <w:pPr>
              <w:tabs>
                <w:tab w:val="left" w:pos="1168"/>
                <w:tab w:val="left" w:pos="1276"/>
              </w:tabs>
              <w:spacing w:line="276" w:lineRule="auto"/>
              <w:ind w:left="1026" w:right="311"/>
              <w:jc w:val="both"/>
              <w:rPr>
                <w:rFonts w:ascii="Times New Roman" w:eastAsia="Aptos" w:hAnsi="Times New Roman" w:cs="Times New Roman"/>
                <w:sz w:val="24"/>
                <w:szCs w:val="24"/>
                <w:lang w:val="vi-VN"/>
              </w:rPr>
            </w:pPr>
            <w:r w:rsidRPr="00380AD6">
              <w:rPr>
                <w:rFonts w:ascii="Times New Roman" w:eastAsia="Aptos" w:hAnsi="Times New Roman" w:cs="Times New Roman"/>
                <w:sz w:val="24"/>
                <w:szCs w:val="24"/>
                <w:lang w:val="vi-VN"/>
              </w:rPr>
              <w:t>+ Thông tin về Chủ đầu tư của Dự án;</w:t>
            </w:r>
          </w:p>
          <w:p w14:paraId="0DD05530" w14:textId="77777777" w:rsidR="008D22F3" w:rsidRPr="00380AD6" w:rsidRDefault="008D22F3" w:rsidP="000C1297">
            <w:pPr>
              <w:tabs>
                <w:tab w:val="left" w:pos="1168"/>
                <w:tab w:val="left" w:pos="1276"/>
              </w:tabs>
              <w:spacing w:line="276" w:lineRule="auto"/>
              <w:ind w:left="1026" w:right="311"/>
              <w:jc w:val="both"/>
              <w:rPr>
                <w:rFonts w:ascii="Times New Roman" w:eastAsia="Aptos" w:hAnsi="Times New Roman" w:cs="Times New Roman"/>
                <w:sz w:val="24"/>
                <w:szCs w:val="24"/>
                <w:lang w:val="vi-VN"/>
              </w:rPr>
            </w:pPr>
            <w:r w:rsidRPr="00380AD6">
              <w:rPr>
                <w:rFonts w:ascii="Times New Roman" w:eastAsia="Aptos" w:hAnsi="Times New Roman" w:cs="Times New Roman"/>
                <w:sz w:val="24"/>
                <w:szCs w:val="24"/>
                <w:lang w:val="vi-VN"/>
              </w:rPr>
              <w:t xml:space="preserve">+ Địa điểm đầu tư của Dự án; </w:t>
            </w:r>
          </w:p>
          <w:p w14:paraId="0C60DC18" w14:textId="77777777" w:rsidR="008D22F3" w:rsidRPr="00380AD6" w:rsidRDefault="008D22F3" w:rsidP="000C1297">
            <w:pPr>
              <w:tabs>
                <w:tab w:val="left" w:pos="1168"/>
                <w:tab w:val="left" w:pos="1276"/>
              </w:tabs>
              <w:spacing w:line="276" w:lineRule="auto"/>
              <w:ind w:left="1026" w:right="311"/>
              <w:jc w:val="both"/>
              <w:rPr>
                <w:rFonts w:ascii="Times New Roman" w:eastAsia="Aptos" w:hAnsi="Times New Roman" w:cs="Times New Roman"/>
                <w:sz w:val="24"/>
                <w:szCs w:val="24"/>
                <w:lang w:val="vi-VN"/>
              </w:rPr>
            </w:pPr>
            <w:r w:rsidRPr="00380AD6">
              <w:rPr>
                <w:rFonts w:ascii="Times New Roman" w:eastAsia="Aptos" w:hAnsi="Times New Roman" w:cs="Times New Roman"/>
                <w:sz w:val="24"/>
                <w:szCs w:val="24"/>
                <w:lang w:val="vi-VN"/>
              </w:rPr>
              <w:t>+ Giải trình sự cần thiết phải đầu tư, mục tiêu đầu tư, sự phù hợp về quy hoạch ngành, quy hoạch kinh tế - xã hội, quy hoạch đô thị;</w:t>
            </w:r>
          </w:p>
          <w:p w14:paraId="7AE84D65" w14:textId="77777777" w:rsidR="008D22F3" w:rsidRPr="00380AD6" w:rsidRDefault="008D22F3" w:rsidP="000C1297">
            <w:pPr>
              <w:tabs>
                <w:tab w:val="left" w:pos="1168"/>
                <w:tab w:val="left" w:pos="1276"/>
              </w:tabs>
              <w:spacing w:line="276" w:lineRule="auto"/>
              <w:ind w:left="1026" w:right="311"/>
              <w:jc w:val="both"/>
              <w:rPr>
                <w:rFonts w:ascii="Times New Roman" w:eastAsia="Aptos" w:hAnsi="Times New Roman" w:cs="Times New Roman"/>
                <w:sz w:val="24"/>
                <w:szCs w:val="24"/>
                <w:lang w:val="vi-VN"/>
              </w:rPr>
            </w:pPr>
            <w:r w:rsidRPr="00380AD6">
              <w:rPr>
                <w:rFonts w:ascii="Times New Roman" w:eastAsia="Aptos" w:hAnsi="Times New Roman" w:cs="Times New Roman"/>
                <w:sz w:val="24"/>
                <w:szCs w:val="24"/>
                <w:lang w:val="vi-VN"/>
              </w:rPr>
              <w:t>+ Nội dung đầu tư bao gồm: các hạng mục xây lắp, quy mô đầu tư (nếu có), giải trình về công nghệ và máy móc, thiết bị dự kiến đầu tư, danh mục và giá trị các máy móc, thiết bị (nếu có);</w:t>
            </w:r>
          </w:p>
          <w:p w14:paraId="3CEE233D" w14:textId="77777777" w:rsidR="008D22F3" w:rsidRPr="00380AD6" w:rsidRDefault="008D22F3" w:rsidP="000C1297">
            <w:pPr>
              <w:tabs>
                <w:tab w:val="left" w:pos="1168"/>
                <w:tab w:val="left" w:pos="1276"/>
              </w:tabs>
              <w:spacing w:line="276" w:lineRule="auto"/>
              <w:ind w:left="1026" w:right="311"/>
              <w:jc w:val="both"/>
              <w:rPr>
                <w:rFonts w:ascii="Times New Roman" w:eastAsia="Aptos" w:hAnsi="Times New Roman" w:cs="Times New Roman"/>
                <w:sz w:val="24"/>
                <w:szCs w:val="24"/>
                <w:lang w:val="vi-VN"/>
              </w:rPr>
            </w:pPr>
            <w:r w:rsidRPr="00380AD6">
              <w:rPr>
                <w:rFonts w:ascii="Times New Roman" w:eastAsia="Aptos" w:hAnsi="Times New Roman" w:cs="Times New Roman"/>
                <w:sz w:val="24"/>
                <w:szCs w:val="24"/>
                <w:lang w:val="vi-VN"/>
              </w:rPr>
              <w:t>+ Tổng mức đầu tư của Dự án bao gồm: chi phí xây lắp, chi phí thiết bị và chuyển giao công nghệ, chi phí khác, dự phòng phí…;</w:t>
            </w:r>
          </w:p>
          <w:p w14:paraId="16CAA544" w14:textId="77777777" w:rsidR="008D22F3" w:rsidRPr="00380AD6" w:rsidRDefault="008D22F3" w:rsidP="000C1297">
            <w:pPr>
              <w:tabs>
                <w:tab w:val="left" w:pos="1168"/>
                <w:tab w:val="left" w:pos="1276"/>
              </w:tabs>
              <w:spacing w:line="276" w:lineRule="auto"/>
              <w:ind w:left="1026" w:right="311"/>
              <w:jc w:val="both"/>
              <w:rPr>
                <w:rFonts w:ascii="Times New Roman" w:eastAsia="Aptos" w:hAnsi="Times New Roman" w:cs="Times New Roman"/>
                <w:sz w:val="24"/>
                <w:szCs w:val="24"/>
                <w:lang w:val="vi-VN"/>
              </w:rPr>
            </w:pPr>
            <w:r w:rsidRPr="00380AD6">
              <w:rPr>
                <w:rFonts w:ascii="Times New Roman" w:eastAsia="Aptos" w:hAnsi="Times New Roman" w:cs="Times New Roman"/>
                <w:sz w:val="24"/>
                <w:szCs w:val="24"/>
                <w:lang w:val="vi-VN"/>
              </w:rPr>
              <w:t>+ Nguồn vốn đầu tư của Dự án: Vốn tự có của Chủ đầu tư, vốn vay HFIC, vốn khác;</w:t>
            </w:r>
          </w:p>
          <w:p w14:paraId="7732EDD4" w14:textId="77777777" w:rsidR="008D22F3" w:rsidRPr="00380AD6" w:rsidRDefault="008D22F3" w:rsidP="000C1297">
            <w:pPr>
              <w:tabs>
                <w:tab w:val="left" w:pos="1168"/>
                <w:tab w:val="left" w:pos="1276"/>
              </w:tabs>
              <w:spacing w:line="276" w:lineRule="auto"/>
              <w:ind w:left="1026" w:right="311"/>
              <w:jc w:val="both"/>
              <w:rPr>
                <w:rFonts w:ascii="Times New Roman" w:eastAsia="Aptos" w:hAnsi="Times New Roman" w:cs="Times New Roman"/>
                <w:spacing w:val="-4"/>
                <w:sz w:val="24"/>
                <w:szCs w:val="24"/>
                <w:lang w:val="vi-VN"/>
              </w:rPr>
            </w:pPr>
            <w:r w:rsidRPr="00380AD6">
              <w:rPr>
                <w:rFonts w:ascii="Times New Roman" w:eastAsia="Aptos" w:hAnsi="Times New Roman" w:cs="Times New Roman"/>
                <w:spacing w:val="-4"/>
                <w:sz w:val="24"/>
                <w:szCs w:val="24"/>
                <w:lang w:val="vi-VN"/>
              </w:rPr>
              <w:t>+ Phương án tài chính, khả năng cân đối tài chính để thực hiện, Tài sản đảm bảo nợ vay.</w:t>
            </w:r>
          </w:p>
          <w:p w14:paraId="77DACCD5" w14:textId="77777777" w:rsidR="008D22F3" w:rsidRPr="00380AD6" w:rsidRDefault="008D22F3" w:rsidP="000C1297">
            <w:pPr>
              <w:tabs>
                <w:tab w:val="left" w:pos="1168"/>
                <w:tab w:val="left" w:pos="1276"/>
              </w:tabs>
              <w:spacing w:line="276" w:lineRule="auto"/>
              <w:ind w:left="1026" w:right="311"/>
              <w:jc w:val="both"/>
              <w:rPr>
                <w:rFonts w:ascii="Times New Roman" w:eastAsia="Aptos" w:hAnsi="Times New Roman" w:cs="Times New Roman"/>
                <w:sz w:val="24"/>
                <w:szCs w:val="24"/>
                <w:lang w:val="vi-VN"/>
              </w:rPr>
            </w:pPr>
            <w:r w:rsidRPr="00380AD6">
              <w:rPr>
                <w:rFonts w:ascii="Times New Roman" w:eastAsia="Aptos" w:hAnsi="Times New Roman" w:cs="Times New Roman"/>
                <w:spacing w:val="-4"/>
                <w:sz w:val="24"/>
                <w:szCs w:val="24"/>
                <w:lang w:val="vi-VN"/>
              </w:rPr>
              <w:t xml:space="preserve">+ </w:t>
            </w:r>
            <w:r w:rsidRPr="00380AD6">
              <w:rPr>
                <w:rFonts w:ascii="Times New Roman" w:eastAsia="Aptos" w:hAnsi="Times New Roman" w:cs="Times New Roman"/>
                <w:sz w:val="24"/>
                <w:szCs w:val="24"/>
                <w:lang w:val="vi-VN"/>
              </w:rPr>
              <w:t>Tiến độ thực hiện.</w:t>
            </w:r>
          </w:p>
          <w:p w14:paraId="1FF0FA19" w14:textId="77777777" w:rsidR="008D22F3" w:rsidRPr="00380AD6" w:rsidRDefault="008D22F3" w:rsidP="008D22F3">
            <w:pPr>
              <w:numPr>
                <w:ilvl w:val="0"/>
                <w:numId w:val="17"/>
              </w:numPr>
              <w:tabs>
                <w:tab w:val="left" w:pos="1168"/>
                <w:tab w:val="left" w:pos="1276"/>
              </w:tabs>
              <w:spacing w:line="276" w:lineRule="auto"/>
              <w:ind w:left="1026" w:right="311" w:hanging="666"/>
              <w:jc w:val="both"/>
              <w:rPr>
                <w:rFonts w:ascii="Times New Roman" w:eastAsia="Aptos" w:hAnsi="Times New Roman" w:cs="Times New Roman"/>
                <w:sz w:val="24"/>
                <w:szCs w:val="24"/>
                <w:lang w:val="vi-VN"/>
              </w:rPr>
            </w:pPr>
            <w:r w:rsidRPr="00380AD6">
              <w:rPr>
                <w:rFonts w:ascii="Times New Roman" w:eastAsia="Aptos" w:hAnsi="Times New Roman" w:cs="Times New Roman"/>
                <w:sz w:val="24"/>
                <w:szCs w:val="24"/>
                <w:lang w:val="vi-VN"/>
              </w:rPr>
              <w:t>Quyết định đầu tư.</w:t>
            </w:r>
          </w:p>
          <w:p w14:paraId="7AB74827" w14:textId="77777777" w:rsidR="008D22F3" w:rsidRPr="00380AD6" w:rsidRDefault="008D22F3" w:rsidP="008D22F3">
            <w:pPr>
              <w:numPr>
                <w:ilvl w:val="0"/>
                <w:numId w:val="17"/>
              </w:numPr>
              <w:tabs>
                <w:tab w:val="left" w:pos="1168"/>
                <w:tab w:val="left" w:pos="1276"/>
              </w:tabs>
              <w:spacing w:line="276" w:lineRule="auto"/>
              <w:ind w:left="1026" w:right="311" w:hanging="666"/>
              <w:jc w:val="both"/>
              <w:rPr>
                <w:rFonts w:ascii="Times New Roman" w:eastAsia="Aptos" w:hAnsi="Times New Roman" w:cs="Times New Roman"/>
                <w:sz w:val="24"/>
                <w:szCs w:val="24"/>
                <w:lang w:val="vi-VN"/>
              </w:rPr>
            </w:pPr>
            <w:r w:rsidRPr="00380AD6">
              <w:rPr>
                <w:rFonts w:ascii="Times New Roman" w:eastAsia="Aptos" w:hAnsi="Times New Roman" w:cs="Times New Roman"/>
                <w:sz w:val="24"/>
                <w:szCs w:val="24"/>
                <w:lang w:val="vi-VN"/>
              </w:rPr>
              <w:t>Quyết định giao đất.</w:t>
            </w:r>
          </w:p>
          <w:p w14:paraId="6457ED69" w14:textId="77777777" w:rsidR="008D22F3" w:rsidRPr="00380AD6" w:rsidRDefault="008D22F3" w:rsidP="008D22F3">
            <w:pPr>
              <w:numPr>
                <w:ilvl w:val="0"/>
                <w:numId w:val="17"/>
              </w:numPr>
              <w:tabs>
                <w:tab w:val="left" w:pos="1168"/>
                <w:tab w:val="left" w:pos="1276"/>
              </w:tabs>
              <w:spacing w:line="276" w:lineRule="auto"/>
              <w:ind w:left="1026" w:right="311" w:hanging="666"/>
              <w:jc w:val="both"/>
              <w:rPr>
                <w:rFonts w:ascii="Times New Roman" w:eastAsia="Aptos" w:hAnsi="Times New Roman" w:cs="Times New Roman"/>
                <w:sz w:val="24"/>
                <w:szCs w:val="24"/>
                <w:lang w:val="vi-VN"/>
              </w:rPr>
            </w:pPr>
            <w:r w:rsidRPr="00380AD6">
              <w:rPr>
                <w:rFonts w:ascii="Times New Roman" w:eastAsia="Aptos" w:hAnsi="Times New Roman" w:cs="Times New Roman"/>
                <w:sz w:val="24"/>
                <w:szCs w:val="24"/>
                <w:lang w:val="vi-VN"/>
              </w:rPr>
              <w:t>Văn bản liên quan đến quy hoạch và địa điểm xây dựng.</w:t>
            </w:r>
          </w:p>
          <w:p w14:paraId="1C3BCF0E" w14:textId="77777777" w:rsidR="008D22F3" w:rsidRPr="00380AD6" w:rsidRDefault="008D22F3" w:rsidP="008D22F3">
            <w:pPr>
              <w:numPr>
                <w:ilvl w:val="0"/>
                <w:numId w:val="17"/>
              </w:numPr>
              <w:tabs>
                <w:tab w:val="left" w:pos="1168"/>
                <w:tab w:val="left" w:pos="1276"/>
              </w:tabs>
              <w:spacing w:line="276" w:lineRule="auto"/>
              <w:ind w:left="1026" w:right="311" w:hanging="666"/>
              <w:jc w:val="both"/>
              <w:rPr>
                <w:rFonts w:ascii="Times New Roman" w:eastAsia="Aptos" w:hAnsi="Times New Roman" w:cs="Times New Roman"/>
                <w:sz w:val="24"/>
                <w:szCs w:val="24"/>
                <w:lang w:val="vi-VN"/>
              </w:rPr>
            </w:pPr>
            <w:r w:rsidRPr="00380AD6">
              <w:rPr>
                <w:rFonts w:ascii="Times New Roman" w:eastAsia="Aptos" w:hAnsi="Times New Roman" w:cs="Times New Roman"/>
                <w:sz w:val="24"/>
                <w:szCs w:val="24"/>
                <w:lang w:val="vi-VN"/>
              </w:rPr>
              <w:t>Phê duyệt thiết kế cơ sở</w:t>
            </w:r>
            <w:r w:rsidRPr="00380AD6">
              <w:rPr>
                <w:rFonts w:ascii="Times New Roman" w:eastAsia="Aptos" w:hAnsi="Times New Roman" w:cs="Times New Roman"/>
                <w:sz w:val="24"/>
                <w:szCs w:val="24"/>
              </w:rPr>
              <w:t>/ Giấy phép xây dựng (nếu có)</w:t>
            </w:r>
          </w:p>
          <w:p w14:paraId="3D8313DE" w14:textId="77777777" w:rsidR="008D22F3" w:rsidRPr="00380AD6" w:rsidRDefault="008D22F3" w:rsidP="008D22F3">
            <w:pPr>
              <w:numPr>
                <w:ilvl w:val="0"/>
                <w:numId w:val="17"/>
              </w:numPr>
              <w:tabs>
                <w:tab w:val="left" w:pos="1168"/>
                <w:tab w:val="left" w:pos="1276"/>
              </w:tabs>
              <w:spacing w:line="276" w:lineRule="auto"/>
              <w:ind w:left="1026" w:right="311" w:hanging="666"/>
              <w:jc w:val="both"/>
              <w:rPr>
                <w:rFonts w:ascii="Times New Roman" w:eastAsia="Aptos" w:hAnsi="Times New Roman" w:cs="Times New Roman"/>
                <w:sz w:val="24"/>
                <w:szCs w:val="24"/>
                <w:lang w:val="vi-VN"/>
              </w:rPr>
            </w:pPr>
            <w:r w:rsidRPr="00380AD6">
              <w:rPr>
                <w:rFonts w:ascii="Times New Roman" w:eastAsia="Aptos" w:hAnsi="Times New Roman" w:cs="Times New Roman"/>
                <w:sz w:val="24"/>
                <w:szCs w:val="24"/>
                <w:lang w:val="vi-VN"/>
              </w:rPr>
              <w:t>Bản khái toán đầu tư xây dựng (nếu có hạng mục xây dựng)</w:t>
            </w:r>
            <w:r w:rsidRPr="00380AD6">
              <w:rPr>
                <w:rFonts w:ascii="Times New Roman" w:eastAsia="Aptos" w:hAnsi="Times New Roman" w:cs="Times New Roman"/>
                <w:sz w:val="24"/>
                <w:szCs w:val="24"/>
              </w:rPr>
              <w:t xml:space="preserve"> hoặc thuyết minh cơ sở để lập chi phí đầu tư xây dựng</w:t>
            </w:r>
          </w:p>
          <w:p w14:paraId="689E05EF" w14:textId="77777777" w:rsidR="008D22F3" w:rsidRPr="00380AD6" w:rsidRDefault="008D22F3" w:rsidP="008D22F3">
            <w:pPr>
              <w:numPr>
                <w:ilvl w:val="0"/>
                <w:numId w:val="17"/>
              </w:numPr>
              <w:tabs>
                <w:tab w:val="left" w:pos="1168"/>
                <w:tab w:val="left" w:pos="1276"/>
              </w:tabs>
              <w:spacing w:after="120" w:line="276" w:lineRule="auto"/>
              <w:ind w:left="1020" w:right="312" w:hanging="663"/>
              <w:jc w:val="both"/>
              <w:rPr>
                <w:rFonts w:ascii="Times New Roman" w:eastAsia="Aptos" w:hAnsi="Times New Roman" w:cs="Times New Roman"/>
                <w:sz w:val="26"/>
                <w:szCs w:val="26"/>
                <w:lang w:val="vi-VN"/>
              </w:rPr>
            </w:pPr>
            <w:r w:rsidRPr="00380AD6">
              <w:rPr>
                <w:rFonts w:ascii="Times New Roman" w:eastAsia="Aptos" w:hAnsi="Times New Roman" w:cs="Times New Roman"/>
                <w:sz w:val="24"/>
                <w:szCs w:val="24"/>
                <w:lang w:val="vi-VN"/>
              </w:rPr>
              <w:t>Báo giá trang thiết bị độc lập (không bao gồm thiết bị công trình) (tham khảo cách xác định giá theo khoản 2, Điều 16 - Nghị định 24/2024/NĐ-CP)</w:t>
            </w:r>
            <w:r w:rsidRPr="00380AD6">
              <w:rPr>
                <w:rFonts w:ascii="Times New Roman" w:eastAsia="Aptos" w:hAnsi="Times New Roman" w:cs="Times New Roman"/>
                <w:sz w:val="24"/>
                <w:szCs w:val="24"/>
              </w:rPr>
              <w:t>.</w:t>
            </w:r>
          </w:p>
        </w:tc>
      </w:tr>
    </w:tbl>
    <w:p w14:paraId="308C87B4" w14:textId="5C5FB881" w:rsidR="00205475" w:rsidRPr="00380AD6" w:rsidRDefault="00205475" w:rsidP="00D83F61">
      <w:pPr>
        <w:tabs>
          <w:tab w:val="left" w:pos="1134"/>
        </w:tabs>
        <w:spacing w:after="0" w:line="276" w:lineRule="auto"/>
        <w:ind w:right="339"/>
        <w:jc w:val="both"/>
        <w:rPr>
          <w:rFonts w:ascii="Times New Roman" w:eastAsia="Aptos" w:hAnsi="Times New Roman" w:cs="Times New Roman"/>
          <w:sz w:val="26"/>
          <w:szCs w:val="26"/>
        </w:rPr>
      </w:pPr>
      <w:r w:rsidRPr="00380AD6">
        <w:rPr>
          <w:noProof/>
          <w:lang w:val="vi-VN"/>
        </w:rPr>
        <mc:AlternateContent>
          <mc:Choice Requires="wps">
            <w:drawing>
              <wp:anchor distT="0" distB="0" distL="114300" distR="114300" simplePos="0" relativeHeight="251715584" behindDoc="0" locked="0" layoutInCell="1" allowOverlap="1" wp14:anchorId="702392C9" wp14:editId="5F361F34">
                <wp:simplePos x="0" y="0"/>
                <wp:positionH relativeFrom="column">
                  <wp:posOffset>-1038629</wp:posOffset>
                </wp:positionH>
                <wp:positionV relativeFrom="paragraph">
                  <wp:posOffset>9034264</wp:posOffset>
                </wp:positionV>
                <wp:extent cx="10670540" cy="246380"/>
                <wp:effectExtent l="0" t="0" r="16510" b="20320"/>
                <wp:wrapNone/>
                <wp:docPr id="1230013415" name="Rectangle 3"/>
                <wp:cNvGraphicFramePr/>
                <a:graphic xmlns:a="http://schemas.openxmlformats.org/drawingml/2006/main">
                  <a:graphicData uri="http://schemas.microsoft.com/office/word/2010/wordprocessingShape">
                    <wps:wsp>
                      <wps:cNvSpPr/>
                      <wps:spPr>
                        <a:xfrm>
                          <a:off x="0" y="0"/>
                          <a:ext cx="10670540" cy="246380"/>
                        </a:xfrm>
                        <a:prstGeom prst="rect">
                          <a:avLst/>
                        </a:prstGeom>
                        <a:solidFill>
                          <a:srgbClr val="0000CC"/>
                        </a:solidFill>
                        <a:ln>
                          <a:solidFill>
                            <a:srgbClr val="0000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8DA34B" id="Rectangle 3" o:spid="_x0000_s1026" style="position:absolute;margin-left:-81.8pt;margin-top:711.35pt;width:840.2pt;height:19.4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" fillcolor="#00c" strokecolor="#00c" strokeweight="1pt"/>
            </w:pict>
          </mc:Fallback>
        </mc:AlternateContent>
      </w:r>
    </w:p>
    <w:sectPr w:rsidR="00205475" w:rsidRPr="00380AD6" w:rsidSect="00D83F61">
      <w:pgSz w:w="11907" w:h="16839" w:code="9"/>
      <w:pgMar w:top="794" w:right="851" w:bottom="794" w:left="136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38909" w14:textId="77777777" w:rsidR="00313C86" w:rsidRDefault="00313C86" w:rsidP="00F9170D">
      <w:pPr>
        <w:spacing w:after="0" w:line="240" w:lineRule="auto"/>
      </w:pPr>
      <w:r>
        <w:separator/>
      </w:r>
    </w:p>
  </w:endnote>
  <w:endnote w:type="continuationSeparator" w:id="0">
    <w:p w14:paraId="0994EA04" w14:textId="77777777" w:rsidR="00313C86" w:rsidRDefault="00313C86" w:rsidP="00F91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A4330" w14:textId="77777777" w:rsidR="00313C86" w:rsidRDefault="00313C86" w:rsidP="00F9170D">
      <w:pPr>
        <w:spacing w:after="0" w:line="240" w:lineRule="auto"/>
      </w:pPr>
      <w:r>
        <w:separator/>
      </w:r>
    </w:p>
  </w:footnote>
  <w:footnote w:type="continuationSeparator" w:id="0">
    <w:p w14:paraId="74275C14" w14:textId="77777777" w:rsidR="00313C86" w:rsidRDefault="00313C86" w:rsidP="00F9170D">
      <w:pPr>
        <w:spacing w:after="0" w:line="240" w:lineRule="auto"/>
      </w:pPr>
      <w:r>
        <w:continuationSeparator/>
      </w:r>
    </w:p>
  </w:footnote>
  <w:footnote w:id="1">
    <w:p w14:paraId="42DDA05D" w14:textId="77777777" w:rsidR="008D22F3" w:rsidRPr="00095FCC" w:rsidRDefault="008D22F3" w:rsidP="008D22F3">
      <w:pPr>
        <w:pStyle w:val="FootnoteText"/>
        <w:rPr>
          <w:rFonts w:ascii="Times New Roman" w:hAnsi="Times New Roman" w:cs="Times New Roman"/>
          <w:sz w:val="22"/>
          <w:szCs w:val="22"/>
        </w:rPr>
      </w:pPr>
      <w:r w:rsidRPr="00B94875">
        <w:rPr>
          <w:rStyle w:val="FootnoteReference"/>
          <w:rFonts w:ascii="Times New Roman" w:hAnsi="Times New Roman" w:cs="Times New Roman"/>
        </w:rPr>
        <w:footnoteRef/>
      </w:r>
      <w:r w:rsidRPr="00B94875">
        <w:rPr>
          <w:rFonts w:ascii="Times New Roman" w:hAnsi="Times New Roman" w:cs="Times New Roman"/>
        </w:rPr>
        <w:t xml:space="preserve"> Đảm bảo nội dung cơ bản theo quy định của Luật Xây dựng.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2B23"/>
    <w:multiLevelType w:val="hybridMultilevel"/>
    <w:tmpl w:val="1EFC13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27C3E"/>
    <w:multiLevelType w:val="hybridMultilevel"/>
    <w:tmpl w:val="7A72C61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0E5F7CB2"/>
    <w:multiLevelType w:val="hybridMultilevel"/>
    <w:tmpl w:val="09D47B10"/>
    <w:lvl w:ilvl="0" w:tplc="D8E4362C">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243405"/>
    <w:multiLevelType w:val="hybridMultilevel"/>
    <w:tmpl w:val="7A72C61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 w15:restartNumberingAfterBreak="0">
    <w:nsid w:val="18C20D6B"/>
    <w:multiLevelType w:val="hybridMultilevel"/>
    <w:tmpl w:val="405680C4"/>
    <w:lvl w:ilvl="0" w:tplc="76F88E3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425C93"/>
    <w:multiLevelType w:val="hybridMultilevel"/>
    <w:tmpl w:val="7A72C61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1BF65FDB"/>
    <w:multiLevelType w:val="hybridMultilevel"/>
    <w:tmpl w:val="D512C44E"/>
    <w:lvl w:ilvl="0" w:tplc="69D23D8A">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5B7A2F"/>
    <w:multiLevelType w:val="hybridMultilevel"/>
    <w:tmpl w:val="39861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3E6695"/>
    <w:multiLevelType w:val="hybridMultilevel"/>
    <w:tmpl w:val="7A72C61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35CB7B3A"/>
    <w:multiLevelType w:val="hybridMultilevel"/>
    <w:tmpl w:val="82102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274856"/>
    <w:multiLevelType w:val="hybridMultilevel"/>
    <w:tmpl w:val="7A72C61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3C2461DD"/>
    <w:multiLevelType w:val="hybridMultilevel"/>
    <w:tmpl w:val="33209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F37F13"/>
    <w:multiLevelType w:val="hybridMultilevel"/>
    <w:tmpl w:val="7EEA5500"/>
    <w:lvl w:ilvl="0" w:tplc="407081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2C3B3D"/>
    <w:multiLevelType w:val="hybridMultilevel"/>
    <w:tmpl w:val="933863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D57FCD"/>
    <w:multiLevelType w:val="hybridMultilevel"/>
    <w:tmpl w:val="4ED0FD5C"/>
    <w:lvl w:ilvl="0" w:tplc="4A2CDFEC">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0E2FB7"/>
    <w:multiLevelType w:val="hybridMultilevel"/>
    <w:tmpl w:val="09D47B1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E0275D"/>
    <w:multiLevelType w:val="hybridMultilevel"/>
    <w:tmpl w:val="BB8EB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A84FC0"/>
    <w:multiLevelType w:val="hybridMultilevel"/>
    <w:tmpl w:val="7A72C61E"/>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987974013">
    <w:abstractNumId w:val="13"/>
  </w:num>
  <w:num w:numId="2" w16cid:durableId="548028257">
    <w:abstractNumId w:val="11"/>
  </w:num>
  <w:num w:numId="3" w16cid:durableId="387149186">
    <w:abstractNumId w:val="16"/>
  </w:num>
  <w:num w:numId="4" w16cid:durableId="527371958">
    <w:abstractNumId w:val="7"/>
  </w:num>
  <w:num w:numId="5" w16cid:durableId="1059281298">
    <w:abstractNumId w:val="17"/>
  </w:num>
  <w:num w:numId="6" w16cid:durableId="810487442">
    <w:abstractNumId w:val="8"/>
  </w:num>
  <w:num w:numId="7" w16cid:durableId="597252677">
    <w:abstractNumId w:val="1"/>
  </w:num>
  <w:num w:numId="8" w16cid:durableId="1071387739">
    <w:abstractNumId w:val="2"/>
  </w:num>
  <w:num w:numId="9" w16cid:durableId="1506742739">
    <w:abstractNumId w:val="3"/>
  </w:num>
  <w:num w:numId="10" w16cid:durableId="743915220">
    <w:abstractNumId w:val="5"/>
  </w:num>
  <w:num w:numId="11" w16cid:durableId="863207330">
    <w:abstractNumId w:val="15"/>
  </w:num>
  <w:num w:numId="12" w16cid:durableId="1873106571">
    <w:abstractNumId w:val="14"/>
  </w:num>
  <w:num w:numId="13" w16cid:durableId="1086535406">
    <w:abstractNumId w:val="10"/>
  </w:num>
  <w:num w:numId="14" w16cid:durableId="380054704">
    <w:abstractNumId w:val="0"/>
  </w:num>
  <w:num w:numId="15" w16cid:durableId="1630013640">
    <w:abstractNumId w:val="4"/>
  </w:num>
  <w:num w:numId="16" w16cid:durableId="302852056">
    <w:abstractNumId w:val="9"/>
  </w:num>
  <w:num w:numId="17" w16cid:durableId="840579735">
    <w:abstractNumId w:val="6"/>
  </w:num>
  <w:num w:numId="18" w16cid:durableId="1754612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70D"/>
    <w:rsid w:val="00095FCC"/>
    <w:rsid w:val="000E5058"/>
    <w:rsid w:val="00152493"/>
    <w:rsid w:val="00191282"/>
    <w:rsid w:val="001D11D2"/>
    <w:rsid w:val="001D26DD"/>
    <w:rsid w:val="001D538F"/>
    <w:rsid w:val="001F3859"/>
    <w:rsid w:val="001F461E"/>
    <w:rsid w:val="00205475"/>
    <w:rsid w:val="00205BFF"/>
    <w:rsid w:val="002208EC"/>
    <w:rsid w:val="0025517F"/>
    <w:rsid w:val="002A7641"/>
    <w:rsid w:val="002F1593"/>
    <w:rsid w:val="00313C86"/>
    <w:rsid w:val="00320243"/>
    <w:rsid w:val="0032382D"/>
    <w:rsid w:val="00334A28"/>
    <w:rsid w:val="00380AD6"/>
    <w:rsid w:val="003A25B6"/>
    <w:rsid w:val="003C4C0B"/>
    <w:rsid w:val="004364F3"/>
    <w:rsid w:val="004B7C76"/>
    <w:rsid w:val="005449D0"/>
    <w:rsid w:val="005462C3"/>
    <w:rsid w:val="005B2D14"/>
    <w:rsid w:val="005C2467"/>
    <w:rsid w:val="005C6B9C"/>
    <w:rsid w:val="00622456"/>
    <w:rsid w:val="00692F2B"/>
    <w:rsid w:val="006D2DED"/>
    <w:rsid w:val="006D5C45"/>
    <w:rsid w:val="006F28E3"/>
    <w:rsid w:val="00705F93"/>
    <w:rsid w:val="00726982"/>
    <w:rsid w:val="007977BC"/>
    <w:rsid w:val="007A68FD"/>
    <w:rsid w:val="007E09CF"/>
    <w:rsid w:val="00823EC6"/>
    <w:rsid w:val="00826E90"/>
    <w:rsid w:val="00844ED3"/>
    <w:rsid w:val="008839F7"/>
    <w:rsid w:val="008C7499"/>
    <w:rsid w:val="008D22F3"/>
    <w:rsid w:val="00903D78"/>
    <w:rsid w:val="00941464"/>
    <w:rsid w:val="00944F6F"/>
    <w:rsid w:val="00A1567D"/>
    <w:rsid w:val="00A63CE5"/>
    <w:rsid w:val="00AA2FFA"/>
    <w:rsid w:val="00AA4897"/>
    <w:rsid w:val="00B25B5A"/>
    <w:rsid w:val="00B52A7F"/>
    <w:rsid w:val="00BA0C39"/>
    <w:rsid w:val="00BB5837"/>
    <w:rsid w:val="00BC0B12"/>
    <w:rsid w:val="00C20B0A"/>
    <w:rsid w:val="00C31E72"/>
    <w:rsid w:val="00C9435F"/>
    <w:rsid w:val="00D328D4"/>
    <w:rsid w:val="00D4418B"/>
    <w:rsid w:val="00D73D8D"/>
    <w:rsid w:val="00D81DB0"/>
    <w:rsid w:val="00D83F61"/>
    <w:rsid w:val="00DB5D19"/>
    <w:rsid w:val="00DC73A1"/>
    <w:rsid w:val="00DF110A"/>
    <w:rsid w:val="00E22CC2"/>
    <w:rsid w:val="00E24A7E"/>
    <w:rsid w:val="00E26CF4"/>
    <w:rsid w:val="00E3539D"/>
    <w:rsid w:val="00E73720"/>
    <w:rsid w:val="00EF7FF3"/>
    <w:rsid w:val="00F9170D"/>
    <w:rsid w:val="00FD74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B1AE3"/>
  <w15:chartTrackingRefBased/>
  <w15:docId w15:val="{B300C324-DBD1-4B47-B00F-631191288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17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17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17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17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17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17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17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17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17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17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17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17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17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17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17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17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17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170D"/>
    <w:rPr>
      <w:rFonts w:eastAsiaTheme="majorEastAsia" w:cstheme="majorBidi"/>
      <w:color w:val="272727" w:themeColor="text1" w:themeTint="D8"/>
    </w:rPr>
  </w:style>
  <w:style w:type="paragraph" w:styleId="Title">
    <w:name w:val="Title"/>
    <w:basedOn w:val="Normal"/>
    <w:next w:val="Normal"/>
    <w:link w:val="TitleChar"/>
    <w:uiPriority w:val="10"/>
    <w:qFormat/>
    <w:rsid w:val="00F917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17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17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17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170D"/>
    <w:pPr>
      <w:spacing w:before="160"/>
      <w:jc w:val="center"/>
    </w:pPr>
    <w:rPr>
      <w:i/>
      <w:iCs/>
      <w:color w:val="404040" w:themeColor="text1" w:themeTint="BF"/>
    </w:rPr>
  </w:style>
  <w:style w:type="character" w:customStyle="1" w:styleId="QuoteChar">
    <w:name w:val="Quote Char"/>
    <w:basedOn w:val="DefaultParagraphFont"/>
    <w:link w:val="Quote"/>
    <w:uiPriority w:val="29"/>
    <w:rsid w:val="00F9170D"/>
    <w:rPr>
      <w:i/>
      <w:iCs/>
      <w:color w:val="404040" w:themeColor="text1" w:themeTint="BF"/>
    </w:rPr>
  </w:style>
  <w:style w:type="paragraph" w:styleId="ListParagraph">
    <w:name w:val="List Paragraph"/>
    <w:basedOn w:val="Normal"/>
    <w:uiPriority w:val="34"/>
    <w:qFormat/>
    <w:rsid w:val="00F9170D"/>
    <w:pPr>
      <w:ind w:left="720"/>
      <w:contextualSpacing/>
    </w:pPr>
  </w:style>
  <w:style w:type="character" w:styleId="IntenseEmphasis">
    <w:name w:val="Intense Emphasis"/>
    <w:basedOn w:val="DefaultParagraphFont"/>
    <w:uiPriority w:val="21"/>
    <w:qFormat/>
    <w:rsid w:val="00F9170D"/>
    <w:rPr>
      <w:i/>
      <w:iCs/>
      <w:color w:val="0F4761" w:themeColor="accent1" w:themeShade="BF"/>
    </w:rPr>
  </w:style>
  <w:style w:type="paragraph" w:styleId="IntenseQuote">
    <w:name w:val="Intense Quote"/>
    <w:basedOn w:val="Normal"/>
    <w:next w:val="Normal"/>
    <w:link w:val="IntenseQuoteChar"/>
    <w:uiPriority w:val="30"/>
    <w:qFormat/>
    <w:rsid w:val="00F917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170D"/>
    <w:rPr>
      <w:i/>
      <w:iCs/>
      <w:color w:val="0F4761" w:themeColor="accent1" w:themeShade="BF"/>
    </w:rPr>
  </w:style>
  <w:style w:type="character" w:styleId="IntenseReference">
    <w:name w:val="Intense Reference"/>
    <w:basedOn w:val="DefaultParagraphFont"/>
    <w:uiPriority w:val="32"/>
    <w:qFormat/>
    <w:rsid w:val="00F9170D"/>
    <w:rPr>
      <w:b/>
      <w:bCs/>
      <w:smallCaps/>
      <w:color w:val="0F4761" w:themeColor="accent1" w:themeShade="BF"/>
      <w:spacing w:val="5"/>
    </w:rPr>
  </w:style>
  <w:style w:type="paragraph" w:styleId="Header">
    <w:name w:val="header"/>
    <w:basedOn w:val="Normal"/>
    <w:link w:val="HeaderChar"/>
    <w:uiPriority w:val="99"/>
    <w:unhideWhenUsed/>
    <w:rsid w:val="00F917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70D"/>
  </w:style>
  <w:style w:type="paragraph" w:styleId="Footer">
    <w:name w:val="footer"/>
    <w:basedOn w:val="Normal"/>
    <w:link w:val="FooterChar"/>
    <w:uiPriority w:val="99"/>
    <w:unhideWhenUsed/>
    <w:rsid w:val="00F917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70D"/>
  </w:style>
  <w:style w:type="paragraph" w:styleId="NormalWeb">
    <w:name w:val="Normal (Web)"/>
    <w:basedOn w:val="Normal"/>
    <w:uiPriority w:val="99"/>
    <w:semiHidden/>
    <w:unhideWhenUsed/>
    <w:rsid w:val="00F9170D"/>
    <w:rPr>
      <w:rFonts w:ascii="Times New Roman" w:hAnsi="Times New Roman" w:cs="Times New Roman"/>
      <w:sz w:val="24"/>
      <w:szCs w:val="24"/>
    </w:rPr>
  </w:style>
  <w:style w:type="character" w:styleId="Hyperlink">
    <w:name w:val="Hyperlink"/>
    <w:basedOn w:val="DefaultParagraphFont"/>
    <w:uiPriority w:val="99"/>
    <w:unhideWhenUsed/>
    <w:rsid w:val="00F9170D"/>
    <w:rPr>
      <w:color w:val="467886" w:themeColor="hyperlink"/>
      <w:u w:val="single"/>
    </w:rPr>
  </w:style>
  <w:style w:type="character" w:styleId="UnresolvedMention">
    <w:name w:val="Unresolved Mention"/>
    <w:basedOn w:val="DefaultParagraphFont"/>
    <w:uiPriority w:val="99"/>
    <w:semiHidden/>
    <w:unhideWhenUsed/>
    <w:rsid w:val="00F9170D"/>
    <w:rPr>
      <w:color w:val="605E5C"/>
      <w:shd w:val="clear" w:color="auto" w:fill="E1DFDD"/>
    </w:rPr>
  </w:style>
  <w:style w:type="table" w:styleId="TableGrid">
    <w:name w:val="Table Grid"/>
    <w:basedOn w:val="TableNormal"/>
    <w:uiPriority w:val="39"/>
    <w:rsid w:val="00F91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95F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5FCC"/>
    <w:rPr>
      <w:sz w:val="20"/>
      <w:szCs w:val="20"/>
    </w:rPr>
  </w:style>
  <w:style w:type="character" w:styleId="FootnoteReference">
    <w:name w:val="footnote reference"/>
    <w:basedOn w:val="DefaultParagraphFont"/>
    <w:uiPriority w:val="99"/>
    <w:semiHidden/>
    <w:unhideWhenUsed/>
    <w:rsid w:val="00095FCC"/>
    <w:rPr>
      <w:vertAlign w:val="superscript"/>
    </w:rPr>
  </w:style>
  <w:style w:type="paragraph" w:styleId="Revision">
    <w:name w:val="Revision"/>
    <w:hidden/>
    <w:uiPriority w:val="99"/>
    <w:semiHidden/>
    <w:rsid w:val="00152493"/>
    <w:pPr>
      <w:spacing w:after="0" w:line="240" w:lineRule="auto"/>
    </w:pPr>
  </w:style>
  <w:style w:type="table" w:customStyle="1" w:styleId="TableGrid3">
    <w:name w:val="Table Grid3"/>
    <w:basedOn w:val="TableNormal"/>
    <w:next w:val="TableGrid"/>
    <w:uiPriority w:val="39"/>
    <w:rsid w:val="008D2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584908">
      <w:bodyDiv w:val="1"/>
      <w:marLeft w:val="0"/>
      <w:marRight w:val="0"/>
      <w:marTop w:val="0"/>
      <w:marBottom w:val="0"/>
      <w:divBdr>
        <w:top w:val="none" w:sz="0" w:space="0" w:color="auto"/>
        <w:left w:val="none" w:sz="0" w:space="0" w:color="auto"/>
        <w:bottom w:val="none" w:sz="0" w:space="0" w:color="auto"/>
        <w:right w:val="none" w:sz="0" w:space="0" w:color="auto"/>
      </w:divBdr>
      <w:divsChild>
        <w:div w:id="568922781">
          <w:marLeft w:val="0"/>
          <w:marRight w:val="0"/>
          <w:marTop w:val="0"/>
          <w:marBottom w:val="0"/>
          <w:divBdr>
            <w:top w:val="none" w:sz="0" w:space="0" w:color="auto"/>
            <w:left w:val="none" w:sz="0" w:space="0" w:color="auto"/>
            <w:bottom w:val="none" w:sz="0" w:space="0" w:color="auto"/>
            <w:right w:val="none" w:sz="0" w:space="0" w:color="auto"/>
          </w:divBdr>
        </w:div>
      </w:divsChild>
    </w:div>
    <w:div w:id="892812549">
      <w:bodyDiv w:val="1"/>
      <w:marLeft w:val="0"/>
      <w:marRight w:val="0"/>
      <w:marTop w:val="0"/>
      <w:marBottom w:val="0"/>
      <w:divBdr>
        <w:top w:val="none" w:sz="0" w:space="0" w:color="auto"/>
        <w:left w:val="none" w:sz="0" w:space="0" w:color="auto"/>
        <w:bottom w:val="none" w:sz="0" w:space="0" w:color="auto"/>
        <w:right w:val="none" w:sz="0" w:space="0" w:color="auto"/>
      </w:divBdr>
      <w:divsChild>
        <w:div w:id="1503935857">
          <w:marLeft w:val="0"/>
          <w:marRight w:val="0"/>
          <w:marTop w:val="0"/>
          <w:marBottom w:val="0"/>
          <w:divBdr>
            <w:top w:val="none" w:sz="0" w:space="0" w:color="auto"/>
            <w:left w:val="none" w:sz="0" w:space="0" w:color="auto"/>
            <w:bottom w:val="none" w:sz="0" w:space="0" w:color="auto"/>
            <w:right w:val="none" w:sz="0" w:space="0" w:color="auto"/>
          </w:divBdr>
        </w:div>
      </w:divsChild>
    </w:div>
    <w:div w:id="2010251297">
      <w:bodyDiv w:val="1"/>
      <w:marLeft w:val="0"/>
      <w:marRight w:val="0"/>
      <w:marTop w:val="0"/>
      <w:marBottom w:val="0"/>
      <w:divBdr>
        <w:top w:val="none" w:sz="0" w:space="0" w:color="auto"/>
        <w:left w:val="none" w:sz="0" w:space="0" w:color="auto"/>
        <w:bottom w:val="none" w:sz="0" w:space="0" w:color="auto"/>
        <w:right w:val="none" w:sz="0" w:space="0" w:color="auto"/>
      </w:divBdr>
      <w:divsChild>
        <w:div w:id="2005664604">
          <w:marLeft w:val="0"/>
          <w:marRight w:val="0"/>
          <w:marTop w:val="0"/>
          <w:marBottom w:val="0"/>
          <w:divBdr>
            <w:top w:val="none" w:sz="0" w:space="0" w:color="auto"/>
            <w:left w:val="none" w:sz="0" w:space="0" w:color="auto"/>
            <w:bottom w:val="none" w:sz="0" w:space="0" w:color="auto"/>
            <w:right w:val="none" w:sz="0" w:space="0" w:color="auto"/>
          </w:divBdr>
        </w:div>
      </w:divsChild>
    </w:div>
    <w:div w:id="2141148380">
      <w:bodyDiv w:val="1"/>
      <w:marLeft w:val="0"/>
      <w:marRight w:val="0"/>
      <w:marTop w:val="0"/>
      <w:marBottom w:val="0"/>
      <w:divBdr>
        <w:top w:val="none" w:sz="0" w:space="0" w:color="auto"/>
        <w:left w:val="none" w:sz="0" w:space="0" w:color="auto"/>
        <w:bottom w:val="none" w:sz="0" w:space="0" w:color="auto"/>
        <w:right w:val="none" w:sz="0" w:space="0" w:color="auto"/>
      </w:divBdr>
      <w:divsChild>
        <w:div w:id="411047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hfic.vn.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172.16.1.11\Public\08%20-%20Phong%20KHNCPT\Su%20kien%202024\2024.08%20Gioi%20thieu%20Chinh%20scah%20ho%20tro%20lai%20suat%2009%20(So%20Y%20te)\Tai%20lieu\Tai%20lieu%20hoi%20nghi%20SYT-HFIC%2023.08.2024\02.%20Danh%20muc%20ho%20so%20tham%20gia%20Chinh%20sach%20ho%20tro%20lai%20suat\MB04.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fic.vn" TargetMode="External"/><Relationship Id="rId5" Type="http://schemas.openxmlformats.org/officeDocument/2006/relationships/webSettings" Target="webSettings.xml"/><Relationship Id="rId10" Type="http://schemas.openxmlformats.org/officeDocument/2006/relationships/hyperlink" Target="mailto:info@hfic.vn.com" TargetMode="External"/><Relationship Id="rId4" Type="http://schemas.openxmlformats.org/officeDocument/2006/relationships/settings" Target="settings.xml"/><Relationship Id="rId9" Type="http://schemas.openxmlformats.org/officeDocument/2006/relationships/hyperlink" Target="http://www.hfic.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EE366-3CD8-463F-85F5-4220A469B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Thanh Tâm</dc:creator>
  <cp:keywords/>
  <dc:description/>
  <cp:lastModifiedBy>Nguyễn Thị Thanh Tâm</cp:lastModifiedBy>
  <cp:revision>3</cp:revision>
  <cp:lastPrinted>2025-03-18T02:15:00Z</cp:lastPrinted>
  <dcterms:created xsi:type="dcterms:W3CDTF">2025-03-17T02:12:00Z</dcterms:created>
  <dcterms:modified xsi:type="dcterms:W3CDTF">2025-03-18T02:16:00Z</dcterms:modified>
</cp:coreProperties>
</file>